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51085">
        <w:rPr>
          <w:b/>
          <w:sz w:val="24"/>
          <w:szCs w:val="24"/>
        </w:rPr>
        <w:t>3</w:t>
      </w:r>
      <w:r w:rsidR="00145924">
        <w:rPr>
          <w:b/>
          <w:sz w:val="24"/>
          <w:szCs w:val="24"/>
        </w:rPr>
        <w:t>5</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232DB">
        <w:rPr>
          <w:b/>
          <w:bCs/>
          <w:color w:val="000000"/>
          <w:sz w:val="24"/>
          <w:szCs w:val="24"/>
        </w:rPr>
        <w:t>2</w:t>
      </w:r>
      <w:r w:rsidR="00145924">
        <w:rPr>
          <w:b/>
          <w:bCs/>
          <w:color w:val="000000"/>
          <w:sz w:val="24"/>
          <w:szCs w:val="24"/>
        </w:rPr>
        <w:t>8</w:t>
      </w:r>
      <w:r w:rsidR="00EB65B2" w:rsidRPr="00E44520">
        <w:rPr>
          <w:b/>
          <w:bCs/>
          <w:sz w:val="24"/>
          <w:szCs w:val="24"/>
        </w:rPr>
        <w:t>.</w:t>
      </w:r>
      <w:r w:rsidR="00A8751B">
        <w:rPr>
          <w:b/>
          <w:bCs/>
          <w:sz w:val="24"/>
          <w:szCs w:val="24"/>
        </w:rPr>
        <w:t>0</w:t>
      </w:r>
      <w:r w:rsidR="00051085">
        <w:rPr>
          <w:b/>
          <w:bCs/>
          <w:sz w:val="24"/>
          <w:szCs w:val="24"/>
        </w:rPr>
        <w:t>8</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121"/>
        <w:gridCol w:w="5250"/>
        <w:gridCol w:w="710"/>
        <w:gridCol w:w="850"/>
        <w:gridCol w:w="1277"/>
        <w:gridCol w:w="1274"/>
        <w:gridCol w:w="2127"/>
        <w:gridCol w:w="1637"/>
      </w:tblGrid>
      <w:tr w:rsidR="005F6A3B" w:rsidRPr="005F6A3B" w:rsidTr="005F6A3B">
        <w:trPr>
          <w:jc w:val="center"/>
        </w:trPr>
        <w:tc>
          <w:tcPr>
            <w:tcW w:w="212"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 лота</w:t>
            </w:r>
          </w:p>
        </w:tc>
        <w:tc>
          <w:tcPr>
            <w:tcW w:w="666"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Наименование</w:t>
            </w:r>
          </w:p>
        </w:tc>
        <w:tc>
          <w:tcPr>
            <w:tcW w:w="1649"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Описание</w:t>
            </w:r>
          </w:p>
        </w:tc>
        <w:tc>
          <w:tcPr>
            <w:tcW w:w="223"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Ед.</w:t>
            </w:r>
          </w:p>
          <w:p w:rsidR="005F6A3B" w:rsidRPr="005F6A3B" w:rsidRDefault="005F6A3B" w:rsidP="005F6A3B">
            <w:pPr>
              <w:autoSpaceDE w:val="0"/>
              <w:autoSpaceDN w:val="0"/>
              <w:adjustRightInd w:val="0"/>
              <w:jc w:val="center"/>
              <w:rPr>
                <w:bCs/>
                <w:color w:val="000000"/>
                <w:szCs w:val="24"/>
              </w:rPr>
            </w:pPr>
            <w:proofErr w:type="spellStart"/>
            <w:r w:rsidRPr="005F6A3B">
              <w:rPr>
                <w:bCs/>
                <w:color w:val="000000"/>
                <w:szCs w:val="24"/>
              </w:rPr>
              <w:t>изм</w:t>
            </w:r>
            <w:proofErr w:type="spellEnd"/>
            <w:r w:rsidRPr="005F6A3B">
              <w:rPr>
                <w:bCs/>
                <w:color w:val="000000"/>
                <w:szCs w:val="24"/>
              </w:rPr>
              <w:t>.</w:t>
            </w:r>
          </w:p>
        </w:tc>
        <w:tc>
          <w:tcPr>
            <w:tcW w:w="267"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Кол-во</w:t>
            </w:r>
          </w:p>
        </w:tc>
        <w:tc>
          <w:tcPr>
            <w:tcW w:w="401"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Цена, тенге</w:t>
            </w:r>
          </w:p>
        </w:tc>
        <w:tc>
          <w:tcPr>
            <w:tcW w:w="400"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Сумма, тенге</w:t>
            </w:r>
          </w:p>
        </w:tc>
        <w:tc>
          <w:tcPr>
            <w:tcW w:w="668"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Срок и условия поставки</w:t>
            </w:r>
          </w:p>
        </w:tc>
        <w:tc>
          <w:tcPr>
            <w:tcW w:w="514"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Место поставки</w:t>
            </w:r>
          </w:p>
        </w:tc>
      </w:tr>
      <w:tr w:rsidR="005F6A3B" w:rsidRPr="005F6A3B" w:rsidTr="005F6A3B">
        <w:trPr>
          <w:trHeight w:val="403"/>
          <w:jc w:val="center"/>
        </w:trPr>
        <w:tc>
          <w:tcPr>
            <w:tcW w:w="212"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1</w:t>
            </w:r>
          </w:p>
        </w:tc>
        <w:tc>
          <w:tcPr>
            <w:tcW w:w="666"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 xml:space="preserve">Трубка </w:t>
            </w:r>
            <w:proofErr w:type="spellStart"/>
            <w:r w:rsidRPr="005F6A3B">
              <w:rPr>
                <w:bCs/>
                <w:color w:val="000000"/>
                <w:szCs w:val="24"/>
              </w:rPr>
              <w:t>трахеостомическая</w:t>
            </w:r>
            <w:proofErr w:type="spellEnd"/>
          </w:p>
        </w:tc>
        <w:tc>
          <w:tcPr>
            <w:tcW w:w="1649"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 xml:space="preserve">Трубка </w:t>
            </w:r>
            <w:proofErr w:type="spellStart"/>
            <w:r w:rsidRPr="005F6A3B">
              <w:rPr>
                <w:bCs/>
                <w:color w:val="000000"/>
                <w:szCs w:val="24"/>
              </w:rPr>
              <w:t>трахеостомическая</w:t>
            </w:r>
            <w:proofErr w:type="spellEnd"/>
            <w:r w:rsidRPr="005F6A3B">
              <w:rPr>
                <w:bCs/>
                <w:color w:val="000000"/>
                <w:szCs w:val="24"/>
              </w:rPr>
              <w:t xml:space="preserve"> с манжетой №8</w:t>
            </w:r>
          </w:p>
        </w:tc>
        <w:tc>
          <w:tcPr>
            <w:tcW w:w="223" w:type="pct"/>
            <w:vAlign w:val="center"/>
          </w:tcPr>
          <w:p w:rsidR="005F6A3B" w:rsidRPr="005F6A3B" w:rsidRDefault="005F6A3B" w:rsidP="005F6A3B">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267"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3</w:t>
            </w:r>
          </w:p>
        </w:tc>
        <w:tc>
          <w:tcPr>
            <w:tcW w:w="401"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2 000,00</w:t>
            </w:r>
          </w:p>
        </w:tc>
        <w:tc>
          <w:tcPr>
            <w:tcW w:w="400"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6 000,00</w:t>
            </w:r>
          </w:p>
        </w:tc>
        <w:tc>
          <w:tcPr>
            <w:tcW w:w="668"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По заявке с момента заключения договора, DDP*</w:t>
            </w:r>
          </w:p>
        </w:tc>
        <w:tc>
          <w:tcPr>
            <w:tcW w:w="514"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СКО, Петропавловск, ул. Сатпаева,3 (Аптека)</w:t>
            </w:r>
          </w:p>
        </w:tc>
      </w:tr>
      <w:tr w:rsidR="005F6A3B" w:rsidRPr="005F6A3B" w:rsidTr="005F6A3B">
        <w:trPr>
          <w:trHeight w:val="403"/>
          <w:jc w:val="center"/>
        </w:trPr>
        <w:tc>
          <w:tcPr>
            <w:tcW w:w="212"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2</w:t>
            </w:r>
          </w:p>
        </w:tc>
        <w:tc>
          <w:tcPr>
            <w:tcW w:w="666"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 xml:space="preserve">Трубка </w:t>
            </w:r>
            <w:proofErr w:type="spellStart"/>
            <w:r w:rsidRPr="005F6A3B">
              <w:rPr>
                <w:bCs/>
                <w:color w:val="000000"/>
                <w:szCs w:val="24"/>
              </w:rPr>
              <w:t>трахеостомическая</w:t>
            </w:r>
            <w:proofErr w:type="spellEnd"/>
          </w:p>
        </w:tc>
        <w:tc>
          <w:tcPr>
            <w:tcW w:w="1649"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 xml:space="preserve">Трубка </w:t>
            </w:r>
            <w:proofErr w:type="spellStart"/>
            <w:r w:rsidRPr="005F6A3B">
              <w:rPr>
                <w:bCs/>
                <w:color w:val="000000"/>
                <w:szCs w:val="24"/>
              </w:rPr>
              <w:t>трахеостомическая</w:t>
            </w:r>
            <w:proofErr w:type="spellEnd"/>
            <w:r w:rsidRPr="005F6A3B">
              <w:rPr>
                <w:bCs/>
                <w:color w:val="000000"/>
                <w:szCs w:val="24"/>
              </w:rPr>
              <w:t xml:space="preserve"> с манжетой №8,5</w:t>
            </w:r>
          </w:p>
        </w:tc>
        <w:tc>
          <w:tcPr>
            <w:tcW w:w="223" w:type="pct"/>
            <w:vAlign w:val="center"/>
          </w:tcPr>
          <w:p w:rsidR="005F6A3B" w:rsidRPr="005F6A3B" w:rsidRDefault="005F6A3B" w:rsidP="005F6A3B">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267"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3</w:t>
            </w:r>
          </w:p>
        </w:tc>
        <w:tc>
          <w:tcPr>
            <w:tcW w:w="401"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2 000,00</w:t>
            </w:r>
          </w:p>
        </w:tc>
        <w:tc>
          <w:tcPr>
            <w:tcW w:w="400"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6 000,00</w:t>
            </w:r>
          </w:p>
        </w:tc>
        <w:tc>
          <w:tcPr>
            <w:tcW w:w="668"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По заявке с момента заключения договора, DDP*</w:t>
            </w:r>
          </w:p>
        </w:tc>
        <w:tc>
          <w:tcPr>
            <w:tcW w:w="514"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СКО, Петропавловск, ул. Сатпаева,3 (Аптека)</w:t>
            </w:r>
          </w:p>
        </w:tc>
      </w:tr>
      <w:tr w:rsidR="005F6A3B" w:rsidRPr="005F6A3B" w:rsidTr="005F6A3B">
        <w:trPr>
          <w:trHeight w:val="403"/>
          <w:jc w:val="center"/>
        </w:trPr>
        <w:tc>
          <w:tcPr>
            <w:tcW w:w="212"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3</w:t>
            </w:r>
          </w:p>
        </w:tc>
        <w:tc>
          <w:tcPr>
            <w:tcW w:w="666"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Фильтр для дистиллированной воды</w:t>
            </w:r>
          </w:p>
        </w:tc>
        <w:tc>
          <w:tcPr>
            <w:tcW w:w="1649"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 xml:space="preserve">Фильтр для дистиллированной воды 10 микрон (125 мм) для биохимического анализатора </w:t>
            </w:r>
            <w:r w:rsidRPr="005F6A3B">
              <w:rPr>
                <w:bCs/>
                <w:color w:val="000000"/>
                <w:szCs w:val="24"/>
                <w:lang w:val="en-US"/>
              </w:rPr>
              <w:t>ERBA</w:t>
            </w:r>
            <w:r w:rsidRPr="005F6A3B">
              <w:rPr>
                <w:bCs/>
                <w:color w:val="000000"/>
                <w:szCs w:val="24"/>
              </w:rPr>
              <w:t xml:space="preserve"> </w:t>
            </w:r>
            <w:r w:rsidRPr="005F6A3B">
              <w:rPr>
                <w:bCs/>
                <w:color w:val="000000"/>
                <w:szCs w:val="24"/>
                <w:lang w:val="en-US"/>
              </w:rPr>
              <w:t>XL</w:t>
            </w:r>
            <w:r w:rsidRPr="005F6A3B">
              <w:rPr>
                <w:bCs/>
                <w:color w:val="000000"/>
                <w:szCs w:val="24"/>
              </w:rPr>
              <w:t>-200</w:t>
            </w:r>
          </w:p>
        </w:tc>
        <w:tc>
          <w:tcPr>
            <w:tcW w:w="223" w:type="pct"/>
            <w:vAlign w:val="center"/>
          </w:tcPr>
          <w:p w:rsidR="005F6A3B" w:rsidRPr="005F6A3B" w:rsidRDefault="005F6A3B" w:rsidP="005F6A3B">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267"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1</w:t>
            </w:r>
          </w:p>
        </w:tc>
        <w:tc>
          <w:tcPr>
            <w:tcW w:w="401"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16 800,00</w:t>
            </w:r>
          </w:p>
        </w:tc>
        <w:tc>
          <w:tcPr>
            <w:tcW w:w="400"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16 800,00</w:t>
            </w:r>
          </w:p>
        </w:tc>
        <w:tc>
          <w:tcPr>
            <w:tcW w:w="668"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По заявке с момента заключения договора, DDP*</w:t>
            </w:r>
          </w:p>
        </w:tc>
        <w:tc>
          <w:tcPr>
            <w:tcW w:w="514"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СКО, Петропавловск, ул. Сатпаева,3 (Аптека)</w:t>
            </w:r>
          </w:p>
        </w:tc>
      </w:tr>
      <w:tr w:rsidR="005F6A3B" w:rsidRPr="005F6A3B" w:rsidTr="005F6A3B">
        <w:trPr>
          <w:trHeight w:val="403"/>
          <w:jc w:val="center"/>
        </w:trPr>
        <w:tc>
          <w:tcPr>
            <w:tcW w:w="212"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4</w:t>
            </w:r>
          </w:p>
        </w:tc>
        <w:tc>
          <w:tcPr>
            <w:tcW w:w="666"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Лампа фотометра</w:t>
            </w:r>
          </w:p>
        </w:tc>
        <w:tc>
          <w:tcPr>
            <w:tcW w:w="1649"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 xml:space="preserve">Лампа фотометра для биохимического анализатора </w:t>
            </w:r>
            <w:r w:rsidRPr="005F6A3B">
              <w:rPr>
                <w:bCs/>
                <w:color w:val="000000"/>
                <w:szCs w:val="24"/>
                <w:lang w:val="en-US"/>
              </w:rPr>
              <w:t>ERBA</w:t>
            </w:r>
            <w:r w:rsidRPr="005F6A3B">
              <w:rPr>
                <w:bCs/>
                <w:color w:val="000000"/>
                <w:szCs w:val="24"/>
              </w:rPr>
              <w:t xml:space="preserve"> </w:t>
            </w:r>
            <w:r w:rsidRPr="005F6A3B">
              <w:rPr>
                <w:bCs/>
                <w:color w:val="000000"/>
                <w:szCs w:val="24"/>
                <w:lang w:val="en-US"/>
              </w:rPr>
              <w:t>XL</w:t>
            </w:r>
            <w:r w:rsidRPr="005F6A3B">
              <w:rPr>
                <w:bCs/>
                <w:color w:val="000000"/>
                <w:szCs w:val="24"/>
              </w:rPr>
              <w:t>-200</w:t>
            </w:r>
          </w:p>
        </w:tc>
        <w:tc>
          <w:tcPr>
            <w:tcW w:w="223" w:type="pct"/>
            <w:vAlign w:val="center"/>
          </w:tcPr>
          <w:p w:rsidR="005F6A3B" w:rsidRPr="005F6A3B" w:rsidRDefault="005F6A3B" w:rsidP="005F6A3B">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267"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1</w:t>
            </w:r>
          </w:p>
        </w:tc>
        <w:tc>
          <w:tcPr>
            <w:tcW w:w="401"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110 000,00</w:t>
            </w:r>
          </w:p>
        </w:tc>
        <w:tc>
          <w:tcPr>
            <w:tcW w:w="400"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110 000,00</w:t>
            </w:r>
          </w:p>
        </w:tc>
        <w:tc>
          <w:tcPr>
            <w:tcW w:w="668"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По заявке с момента заключения договора, DDP*</w:t>
            </w:r>
          </w:p>
        </w:tc>
        <w:tc>
          <w:tcPr>
            <w:tcW w:w="514"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СКО, Петропавловск, ул. Сатпаева,3 (Аптека)</w:t>
            </w:r>
          </w:p>
        </w:tc>
      </w:tr>
      <w:tr w:rsidR="005F6A3B" w:rsidRPr="005F6A3B" w:rsidTr="005F6A3B">
        <w:trPr>
          <w:trHeight w:val="403"/>
          <w:jc w:val="center"/>
        </w:trPr>
        <w:tc>
          <w:tcPr>
            <w:tcW w:w="212"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5</w:t>
            </w:r>
          </w:p>
        </w:tc>
        <w:tc>
          <w:tcPr>
            <w:tcW w:w="666" w:type="pct"/>
            <w:vAlign w:val="center"/>
          </w:tcPr>
          <w:p w:rsidR="005F6A3B" w:rsidRPr="005F6A3B" w:rsidRDefault="005F6A3B" w:rsidP="005F6A3B">
            <w:pPr>
              <w:autoSpaceDE w:val="0"/>
              <w:autoSpaceDN w:val="0"/>
              <w:adjustRightInd w:val="0"/>
              <w:jc w:val="center"/>
              <w:rPr>
                <w:bCs/>
                <w:color w:val="000000"/>
                <w:szCs w:val="24"/>
                <w:lang w:val="en-US"/>
              </w:rPr>
            </w:pPr>
            <w:r w:rsidRPr="005F6A3B">
              <w:rPr>
                <w:bCs/>
                <w:color w:val="000000"/>
                <w:szCs w:val="24"/>
              </w:rPr>
              <w:t>Экспресс</w:t>
            </w:r>
            <w:r w:rsidRPr="005F6A3B">
              <w:rPr>
                <w:bCs/>
                <w:color w:val="000000"/>
                <w:szCs w:val="24"/>
                <w:lang w:val="en-US"/>
              </w:rPr>
              <w:t>-</w:t>
            </w:r>
            <w:r w:rsidRPr="005F6A3B">
              <w:rPr>
                <w:bCs/>
                <w:color w:val="000000"/>
                <w:szCs w:val="24"/>
              </w:rPr>
              <w:t>тест</w:t>
            </w:r>
            <w:r w:rsidRPr="005F6A3B">
              <w:rPr>
                <w:bCs/>
                <w:color w:val="000000"/>
                <w:szCs w:val="24"/>
                <w:lang w:val="en-US"/>
              </w:rPr>
              <w:t xml:space="preserve"> </w:t>
            </w:r>
            <w:proofErr w:type="spellStart"/>
            <w:r w:rsidRPr="005F6A3B">
              <w:rPr>
                <w:bCs/>
                <w:color w:val="000000"/>
                <w:szCs w:val="24"/>
                <w:lang w:val="en-US"/>
              </w:rPr>
              <w:t>Troponin</w:t>
            </w:r>
            <w:proofErr w:type="spellEnd"/>
            <w:r w:rsidRPr="005F6A3B">
              <w:rPr>
                <w:bCs/>
                <w:color w:val="000000"/>
                <w:szCs w:val="24"/>
                <w:lang w:val="en-US"/>
              </w:rPr>
              <w:t xml:space="preserve"> I №25</w:t>
            </w:r>
          </w:p>
        </w:tc>
        <w:tc>
          <w:tcPr>
            <w:tcW w:w="1649"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 xml:space="preserve">Наборы реагентов для проведения </w:t>
            </w:r>
            <w:proofErr w:type="spellStart"/>
            <w:proofErr w:type="gramStart"/>
            <w:r w:rsidRPr="005F6A3B">
              <w:rPr>
                <w:bCs/>
                <w:color w:val="000000"/>
                <w:szCs w:val="24"/>
              </w:rPr>
              <w:t>экспресс-диагностики</w:t>
            </w:r>
            <w:proofErr w:type="spellEnd"/>
            <w:proofErr w:type="gramEnd"/>
            <w:r w:rsidRPr="005F6A3B">
              <w:rPr>
                <w:bCs/>
                <w:color w:val="000000"/>
                <w:szCs w:val="24"/>
              </w:rPr>
              <w:t xml:space="preserve"> «Одноэтапный </w:t>
            </w:r>
            <w:proofErr w:type="spellStart"/>
            <w:r w:rsidRPr="005F6A3B">
              <w:rPr>
                <w:bCs/>
                <w:color w:val="000000"/>
                <w:szCs w:val="24"/>
              </w:rPr>
              <w:t>иммунохроматографический</w:t>
            </w:r>
            <w:proofErr w:type="spellEnd"/>
            <w:r w:rsidRPr="005F6A3B">
              <w:rPr>
                <w:bCs/>
                <w:color w:val="000000"/>
                <w:szCs w:val="24"/>
              </w:rPr>
              <w:t xml:space="preserve"> экспресс тест </w:t>
            </w:r>
            <w:proofErr w:type="spellStart"/>
            <w:r w:rsidRPr="005F6A3B">
              <w:rPr>
                <w:bCs/>
                <w:color w:val="000000"/>
                <w:szCs w:val="24"/>
              </w:rPr>
              <w:t>Troponin</w:t>
            </w:r>
            <w:proofErr w:type="spellEnd"/>
            <w:r w:rsidRPr="005F6A3B">
              <w:rPr>
                <w:bCs/>
                <w:color w:val="000000"/>
                <w:szCs w:val="24"/>
              </w:rPr>
              <w:t xml:space="preserve"> I  для качественного определения сердечного </w:t>
            </w:r>
            <w:proofErr w:type="spellStart"/>
            <w:r w:rsidRPr="005F6A3B">
              <w:rPr>
                <w:bCs/>
                <w:color w:val="000000"/>
                <w:szCs w:val="24"/>
              </w:rPr>
              <w:t>Тропонина</w:t>
            </w:r>
            <w:proofErr w:type="spellEnd"/>
            <w:r w:rsidRPr="005F6A3B">
              <w:rPr>
                <w:bCs/>
                <w:color w:val="000000"/>
                <w:szCs w:val="24"/>
              </w:rPr>
              <w:t xml:space="preserve"> I  в сыворотке, плазме или цельной крови человека» количество тестов 25 тестов</w:t>
            </w:r>
          </w:p>
        </w:tc>
        <w:tc>
          <w:tcPr>
            <w:tcW w:w="223" w:type="pct"/>
            <w:vAlign w:val="center"/>
          </w:tcPr>
          <w:p w:rsidR="005F6A3B" w:rsidRPr="005F6A3B" w:rsidRDefault="005F6A3B" w:rsidP="005F6A3B">
            <w:pPr>
              <w:autoSpaceDE w:val="0"/>
              <w:autoSpaceDN w:val="0"/>
              <w:adjustRightInd w:val="0"/>
              <w:jc w:val="center"/>
              <w:rPr>
                <w:bCs/>
                <w:color w:val="000000"/>
                <w:szCs w:val="24"/>
                <w:lang w:val="kk-KZ"/>
              </w:rPr>
            </w:pPr>
            <w:r w:rsidRPr="005F6A3B">
              <w:rPr>
                <w:bCs/>
                <w:color w:val="000000"/>
                <w:szCs w:val="24"/>
                <w:lang w:val="kk-KZ"/>
              </w:rPr>
              <w:t>уп</w:t>
            </w:r>
          </w:p>
        </w:tc>
        <w:tc>
          <w:tcPr>
            <w:tcW w:w="267"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2</w:t>
            </w:r>
          </w:p>
        </w:tc>
        <w:tc>
          <w:tcPr>
            <w:tcW w:w="401"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35 700,00</w:t>
            </w:r>
          </w:p>
        </w:tc>
        <w:tc>
          <w:tcPr>
            <w:tcW w:w="400"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71 400,00</w:t>
            </w:r>
          </w:p>
        </w:tc>
        <w:tc>
          <w:tcPr>
            <w:tcW w:w="668"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По заявке с момента заключения договора, DDP*</w:t>
            </w:r>
          </w:p>
        </w:tc>
        <w:tc>
          <w:tcPr>
            <w:tcW w:w="514"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СКО, Петропавловск, ул. Сатпаева,3 (Аптека)</w:t>
            </w:r>
          </w:p>
        </w:tc>
      </w:tr>
      <w:tr w:rsidR="005F6A3B" w:rsidRPr="005F6A3B" w:rsidTr="005F6A3B">
        <w:trPr>
          <w:trHeight w:val="403"/>
          <w:jc w:val="center"/>
        </w:trPr>
        <w:tc>
          <w:tcPr>
            <w:tcW w:w="212"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6</w:t>
            </w:r>
          </w:p>
        </w:tc>
        <w:tc>
          <w:tcPr>
            <w:tcW w:w="666"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Шприц для шприцевых насосов с аспирационной иглой и фильтром 15 мкм</w:t>
            </w:r>
          </w:p>
        </w:tc>
        <w:tc>
          <w:tcPr>
            <w:tcW w:w="1649"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 xml:space="preserve">Одноразовый стерильный шприц для шприцевых насосов с аспирационной иглой и фильтром 15 мкм. V – 50 мл. Игла 2 мм </w:t>
            </w:r>
            <w:proofErr w:type="spellStart"/>
            <w:r w:rsidRPr="005F6A3B">
              <w:rPr>
                <w:bCs/>
                <w:color w:val="000000"/>
                <w:szCs w:val="24"/>
              </w:rPr>
              <w:t>x</w:t>
            </w:r>
            <w:proofErr w:type="spellEnd"/>
            <w:r w:rsidRPr="005F6A3B">
              <w:rPr>
                <w:bCs/>
                <w:color w:val="000000"/>
                <w:szCs w:val="24"/>
              </w:rPr>
              <w:t xml:space="preserve"> 30 мм</w:t>
            </w:r>
          </w:p>
          <w:p w:rsidR="005F6A3B" w:rsidRPr="005F6A3B" w:rsidRDefault="005F6A3B" w:rsidP="005F6A3B">
            <w:pPr>
              <w:autoSpaceDE w:val="0"/>
              <w:autoSpaceDN w:val="0"/>
              <w:adjustRightInd w:val="0"/>
              <w:jc w:val="center"/>
              <w:rPr>
                <w:bCs/>
                <w:color w:val="000000"/>
                <w:szCs w:val="24"/>
              </w:rPr>
            </w:pPr>
            <w:r w:rsidRPr="005F6A3B">
              <w:rPr>
                <w:bCs/>
                <w:color w:val="000000"/>
                <w:szCs w:val="24"/>
              </w:rPr>
              <w:t>Положение канюли – центральное</w:t>
            </w:r>
          </w:p>
          <w:p w:rsidR="005F6A3B" w:rsidRPr="005F6A3B" w:rsidRDefault="005F6A3B" w:rsidP="005F6A3B">
            <w:pPr>
              <w:autoSpaceDE w:val="0"/>
              <w:autoSpaceDN w:val="0"/>
              <w:adjustRightInd w:val="0"/>
              <w:jc w:val="center"/>
              <w:rPr>
                <w:bCs/>
                <w:color w:val="000000"/>
                <w:szCs w:val="24"/>
              </w:rPr>
            </w:pPr>
            <w:r w:rsidRPr="005F6A3B">
              <w:rPr>
                <w:bCs/>
                <w:color w:val="000000"/>
                <w:szCs w:val="24"/>
              </w:rPr>
              <w:t>градуировка мл – 1</w:t>
            </w:r>
          </w:p>
          <w:p w:rsidR="005F6A3B" w:rsidRPr="005F6A3B" w:rsidRDefault="005F6A3B" w:rsidP="005F6A3B">
            <w:pPr>
              <w:autoSpaceDE w:val="0"/>
              <w:autoSpaceDN w:val="0"/>
              <w:adjustRightInd w:val="0"/>
              <w:jc w:val="center"/>
              <w:rPr>
                <w:bCs/>
                <w:color w:val="000000"/>
                <w:szCs w:val="24"/>
              </w:rPr>
            </w:pPr>
            <w:r w:rsidRPr="005F6A3B">
              <w:rPr>
                <w:bCs/>
                <w:color w:val="000000"/>
                <w:szCs w:val="24"/>
              </w:rPr>
              <w:t xml:space="preserve">Соединение </w:t>
            </w:r>
            <w:proofErr w:type="spellStart"/>
            <w:r w:rsidRPr="005F6A3B">
              <w:rPr>
                <w:bCs/>
                <w:color w:val="000000"/>
                <w:szCs w:val="24"/>
              </w:rPr>
              <w:t>луер</w:t>
            </w:r>
            <w:proofErr w:type="spellEnd"/>
            <w:r w:rsidRPr="005F6A3B">
              <w:rPr>
                <w:bCs/>
                <w:color w:val="000000"/>
                <w:szCs w:val="24"/>
              </w:rPr>
              <w:t xml:space="preserve"> </w:t>
            </w:r>
            <w:proofErr w:type="spellStart"/>
            <w:r w:rsidRPr="005F6A3B">
              <w:rPr>
                <w:bCs/>
                <w:color w:val="000000"/>
                <w:szCs w:val="24"/>
              </w:rPr>
              <w:t>лок</w:t>
            </w:r>
            <w:proofErr w:type="spellEnd"/>
          </w:p>
          <w:p w:rsidR="005F6A3B" w:rsidRPr="005F6A3B" w:rsidRDefault="005F6A3B" w:rsidP="005F6A3B">
            <w:pPr>
              <w:autoSpaceDE w:val="0"/>
              <w:autoSpaceDN w:val="0"/>
              <w:adjustRightInd w:val="0"/>
              <w:jc w:val="center"/>
              <w:rPr>
                <w:bCs/>
                <w:color w:val="000000"/>
                <w:szCs w:val="24"/>
              </w:rPr>
            </w:pPr>
            <w:r w:rsidRPr="005F6A3B">
              <w:rPr>
                <w:bCs/>
                <w:color w:val="000000"/>
                <w:szCs w:val="24"/>
              </w:rPr>
              <w:t>аспирационная игла  и фильтр 15 мкм</w:t>
            </w:r>
          </w:p>
        </w:tc>
        <w:tc>
          <w:tcPr>
            <w:tcW w:w="223" w:type="pct"/>
            <w:vAlign w:val="center"/>
          </w:tcPr>
          <w:p w:rsidR="005F6A3B" w:rsidRPr="005F6A3B" w:rsidRDefault="005F6A3B" w:rsidP="005F6A3B">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267"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300</w:t>
            </w:r>
          </w:p>
        </w:tc>
        <w:tc>
          <w:tcPr>
            <w:tcW w:w="401"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340,00</w:t>
            </w:r>
          </w:p>
        </w:tc>
        <w:tc>
          <w:tcPr>
            <w:tcW w:w="400"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lang w:val="kk-KZ"/>
              </w:rPr>
              <w:t>102 000,00</w:t>
            </w:r>
          </w:p>
        </w:tc>
        <w:tc>
          <w:tcPr>
            <w:tcW w:w="668"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По заявке с момента заключения договора, DDP*</w:t>
            </w:r>
          </w:p>
        </w:tc>
        <w:tc>
          <w:tcPr>
            <w:tcW w:w="514"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СКО, Петропавловск, ул. Сатпаева,3 (Аптека)</w:t>
            </w:r>
          </w:p>
        </w:tc>
      </w:tr>
      <w:tr w:rsidR="005F6A3B" w:rsidRPr="005F6A3B" w:rsidTr="005F6A3B">
        <w:trPr>
          <w:trHeight w:val="403"/>
          <w:jc w:val="center"/>
        </w:trPr>
        <w:tc>
          <w:tcPr>
            <w:tcW w:w="212"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7</w:t>
            </w:r>
          </w:p>
        </w:tc>
        <w:tc>
          <w:tcPr>
            <w:tcW w:w="666" w:type="pct"/>
            <w:vAlign w:val="center"/>
          </w:tcPr>
          <w:p w:rsidR="005F6A3B" w:rsidRPr="005F6A3B" w:rsidRDefault="005F6A3B" w:rsidP="005F6A3B">
            <w:pPr>
              <w:autoSpaceDE w:val="0"/>
              <w:autoSpaceDN w:val="0"/>
              <w:adjustRightInd w:val="0"/>
              <w:jc w:val="center"/>
              <w:rPr>
                <w:bCs/>
                <w:color w:val="000000"/>
                <w:szCs w:val="24"/>
              </w:rPr>
            </w:pPr>
            <w:proofErr w:type="spellStart"/>
            <w:r w:rsidRPr="005F6A3B">
              <w:rPr>
                <w:bCs/>
                <w:color w:val="000000"/>
                <w:szCs w:val="24"/>
              </w:rPr>
              <w:t>Аланинаминотрансфераза</w:t>
            </w:r>
            <w:proofErr w:type="spellEnd"/>
            <w:r w:rsidRPr="005F6A3B">
              <w:rPr>
                <w:bCs/>
                <w:color w:val="000000"/>
                <w:szCs w:val="24"/>
              </w:rPr>
              <w:t xml:space="preserve">      </w:t>
            </w:r>
          </w:p>
          <w:p w:rsidR="005F6A3B" w:rsidRPr="005F6A3B" w:rsidRDefault="005F6A3B" w:rsidP="005F6A3B">
            <w:pPr>
              <w:autoSpaceDE w:val="0"/>
              <w:autoSpaceDN w:val="0"/>
              <w:adjustRightInd w:val="0"/>
              <w:jc w:val="center"/>
              <w:rPr>
                <w:bCs/>
                <w:color w:val="000000"/>
                <w:szCs w:val="24"/>
              </w:rPr>
            </w:pPr>
            <w:r w:rsidRPr="005F6A3B">
              <w:rPr>
                <w:bCs/>
                <w:color w:val="000000"/>
                <w:szCs w:val="24"/>
              </w:rPr>
              <w:t>A</w:t>
            </w:r>
            <w:proofErr w:type="gramStart"/>
            <w:r w:rsidRPr="005F6A3B">
              <w:rPr>
                <w:bCs/>
                <w:color w:val="000000"/>
                <w:szCs w:val="24"/>
              </w:rPr>
              <w:t>Л</w:t>
            </w:r>
            <w:proofErr w:type="gramEnd"/>
            <w:r w:rsidRPr="005F6A3B">
              <w:rPr>
                <w:bCs/>
                <w:color w:val="000000"/>
                <w:szCs w:val="24"/>
              </w:rPr>
              <w:t>T 360</w:t>
            </w:r>
          </w:p>
        </w:tc>
        <w:tc>
          <w:tcPr>
            <w:tcW w:w="1649" w:type="pct"/>
            <w:vAlign w:val="center"/>
          </w:tcPr>
          <w:p w:rsidR="005F6A3B" w:rsidRPr="005F6A3B" w:rsidRDefault="005F6A3B" w:rsidP="005F6A3B">
            <w:pPr>
              <w:autoSpaceDE w:val="0"/>
              <w:autoSpaceDN w:val="0"/>
              <w:adjustRightInd w:val="0"/>
              <w:jc w:val="center"/>
              <w:rPr>
                <w:bCs/>
                <w:color w:val="000000"/>
                <w:szCs w:val="24"/>
              </w:rPr>
            </w:pPr>
            <w:proofErr w:type="spellStart"/>
            <w:r w:rsidRPr="005F6A3B">
              <w:rPr>
                <w:bCs/>
                <w:color w:val="000000"/>
                <w:szCs w:val="24"/>
              </w:rPr>
              <w:t>Аланинаминотрансфераза</w:t>
            </w:r>
            <w:proofErr w:type="spellEnd"/>
            <w:r w:rsidRPr="005F6A3B">
              <w:rPr>
                <w:bCs/>
                <w:color w:val="000000"/>
                <w:szCs w:val="24"/>
              </w:rPr>
              <w:t xml:space="preserve"> ALT 360. Набор реактивов  для определения каталитической концентрации </w:t>
            </w:r>
            <w:proofErr w:type="spellStart"/>
            <w:r w:rsidRPr="005F6A3B">
              <w:rPr>
                <w:bCs/>
                <w:color w:val="000000"/>
                <w:szCs w:val="24"/>
              </w:rPr>
              <w:t>аминотрансферазы</w:t>
            </w:r>
            <w:proofErr w:type="spellEnd"/>
            <w:r w:rsidRPr="005F6A3B">
              <w:rPr>
                <w:bCs/>
                <w:color w:val="000000"/>
                <w:szCs w:val="24"/>
              </w:rPr>
              <w:t xml:space="preserve"> </w:t>
            </w:r>
            <w:proofErr w:type="spellStart"/>
            <w:r w:rsidRPr="005F6A3B">
              <w:rPr>
                <w:bCs/>
                <w:color w:val="000000"/>
                <w:szCs w:val="24"/>
              </w:rPr>
              <w:t>АлАТ</w:t>
            </w:r>
            <w:proofErr w:type="spellEnd"/>
            <w:r w:rsidRPr="005F6A3B">
              <w:rPr>
                <w:bCs/>
                <w:color w:val="000000"/>
                <w:szCs w:val="24"/>
              </w:rPr>
              <w:t xml:space="preserve"> в сыворотке крови. </w:t>
            </w:r>
            <w:proofErr w:type="spellStart"/>
            <w:r w:rsidRPr="005F6A3B">
              <w:rPr>
                <w:bCs/>
                <w:color w:val="000000"/>
                <w:szCs w:val="24"/>
              </w:rPr>
              <w:t>Метод:модиф</w:t>
            </w:r>
            <w:proofErr w:type="spellEnd"/>
            <w:r w:rsidRPr="005F6A3B">
              <w:rPr>
                <w:bCs/>
                <w:color w:val="000000"/>
                <w:szCs w:val="24"/>
              </w:rPr>
              <w:t xml:space="preserve">. по </w:t>
            </w:r>
            <w:proofErr w:type="spellStart"/>
            <w:r w:rsidRPr="005F6A3B">
              <w:rPr>
                <w:bCs/>
                <w:color w:val="000000"/>
                <w:szCs w:val="24"/>
              </w:rPr>
              <w:t>Райтману</w:t>
            </w:r>
            <w:proofErr w:type="spellEnd"/>
            <w:r w:rsidRPr="005F6A3B">
              <w:rPr>
                <w:bCs/>
                <w:color w:val="000000"/>
                <w:szCs w:val="24"/>
              </w:rPr>
              <w:t xml:space="preserve"> и </w:t>
            </w:r>
            <w:proofErr w:type="spellStart"/>
            <w:r w:rsidRPr="005F6A3B">
              <w:rPr>
                <w:bCs/>
                <w:color w:val="000000"/>
                <w:szCs w:val="24"/>
              </w:rPr>
              <w:t>Френкелю</w:t>
            </w:r>
            <w:proofErr w:type="gramStart"/>
            <w:r w:rsidRPr="005F6A3B">
              <w:rPr>
                <w:bCs/>
                <w:color w:val="000000"/>
                <w:szCs w:val="24"/>
              </w:rPr>
              <w:t>.О</w:t>
            </w:r>
            <w:proofErr w:type="gramEnd"/>
            <w:r w:rsidRPr="005F6A3B">
              <w:rPr>
                <w:bCs/>
                <w:color w:val="000000"/>
                <w:szCs w:val="24"/>
              </w:rPr>
              <w:t>бъем</w:t>
            </w:r>
            <w:proofErr w:type="spellEnd"/>
            <w:r w:rsidRPr="005F6A3B">
              <w:rPr>
                <w:bCs/>
                <w:color w:val="000000"/>
                <w:szCs w:val="24"/>
              </w:rPr>
              <w:t xml:space="preserve"> рабочего раствора 1200 мл., 360 анализов. Реагенты: 1. Эталонный раствор натрий </w:t>
            </w:r>
            <w:proofErr w:type="spellStart"/>
            <w:r w:rsidRPr="005F6A3B">
              <w:rPr>
                <w:bCs/>
                <w:color w:val="000000"/>
                <w:szCs w:val="24"/>
              </w:rPr>
              <w:t>пировинограднокислый</w:t>
            </w:r>
            <w:proofErr w:type="spellEnd"/>
            <w:r w:rsidRPr="005F6A3B">
              <w:rPr>
                <w:bCs/>
                <w:color w:val="000000"/>
                <w:szCs w:val="24"/>
              </w:rPr>
              <w:t xml:space="preserve"> 2 </w:t>
            </w:r>
            <w:proofErr w:type="spellStart"/>
            <w:r w:rsidRPr="005F6A3B">
              <w:rPr>
                <w:bCs/>
                <w:color w:val="000000"/>
                <w:szCs w:val="24"/>
              </w:rPr>
              <w:t>ммоль</w:t>
            </w:r>
            <w:proofErr w:type="spellEnd"/>
            <w:r w:rsidRPr="005F6A3B">
              <w:rPr>
                <w:bCs/>
                <w:color w:val="000000"/>
                <w:szCs w:val="24"/>
              </w:rPr>
              <w:t xml:space="preserve">/л (3 мл).   2.  2,4-динитрофенилгидразин раствор 1 </w:t>
            </w:r>
            <w:proofErr w:type="spellStart"/>
            <w:r w:rsidRPr="005F6A3B">
              <w:rPr>
                <w:bCs/>
                <w:color w:val="000000"/>
                <w:szCs w:val="24"/>
              </w:rPr>
              <w:t>ммоль</w:t>
            </w:r>
            <w:proofErr w:type="spellEnd"/>
            <w:r w:rsidRPr="005F6A3B">
              <w:rPr>
                <w:bCs/>
                <w:color w:val="000000"/>
                <w:szCs w:val="24"/>
              </w:rPr>
              <w:t xml:space="preserve">/л в </w:t>
            </w:r>
            <w:proofErr w:type="spellStart"/>
            <w:r w:rsidRPr="005F6A3B">
              <w:rPr>
                <w:bCs/>
                <w:color w:val="000000"/>
                <w:szCs w:val="24"/>
              </w:rPr>
              <w:t>HCl</w:t>
            </w:r>
            <w:proofErr w:type="spellEnd"/>
            <w:r w:rsidRPr="005F6A3B">
              <w:rPr>
                <w:bCs/>
                <w:color w:val="000000"/>
                <w:szCs w:val="24"/>
              </w:rPr>
              <w:t xml:space="preserve"> 1 </w:t>
            </w:r>
            <w:r w:rsidRPr="005F6A3B">
              <w:rPr>
                <w:bCs/>
                <w:color w:val="000000"/>
                <w:szCs w:val="24"/>
              </w:rPr>
              <w:lastRenderedPageBreak/>
              <w:t xml:space="preserve">моль/л (100 мл).   3.  Натрий гидроокись (1 флакон). 4.  Субстрат </w:t>
            </w:r>
            <w:proofErr w:type="spellStart"/>
            <w:r w:rsidRPr="005F6A3B">
              <w:rPr>
                <w:bCs/>
                <w:color w:val="000000"/>
                <w:szCs w:val="24"/>
              </w:rPr>
              <w:t>АлАТ</w:t>
            </w:r>
            <w:proofErr w:type="spellEnd"/>
            <w:r w:rsidRPr="005F6A3B">
              <w:rPr>
                <w:bCs/>
                <w:color w:val="000000"/>
                <w:szCs w:val="24"/>
              </w:rPr>
              <w:t xml:space="preserve"> фосфатный буфер 0,1 моль/л, </w:t>
            </w:r>
            <w:proofErr w:type="spellStart"/>
            <w:r w:rsidRPr="005F6A3B">
              <w:rPr>
                <w:bCs/>
                <w:color w:val="000000"/>
                <w:szCs w:val="24"/>
              </w:rPr>
              <w:t>DL-альфа-аланин</w:t>
            </w:r>
            <w:proofErr w:type="spellEnd"/>
            <w:r w:rsidRPr="005F6A3B">
              <w:rPr>
                <w:bCs/>
                <w:color w:val="000000"/>
                <w:szCs w:val="24"/>
              </w:rPr>
              <w:t xml:space="preserve"> 0,2 моль/л, 2-оксоглутарат 2 </w:t>
            </w:r>
            <w:proofErr w:type="spellStart"/>
            <w:r w:rsidRPr="005F6A3B">
              <w:rPr>
                <w:bCs/>
                <w:color w:val="000000"/>
                <w:szCs w:val="24"/>
              </w:rPr>
              <w:t>ммоль</w:t>
            </w:r>
            <w:proofErr w:type="spellEnd"/>
            <w:r w:rsidRPr="005F6A3B">
              <w:rPr>
                <w:bCs/>
                <w:color w:val="000000"/>
                <w:szCs w:val="24"/>
              </w:rPr>
              <w:t>/л (2х50 мл)</w:t>
            </w:r>
            <w:proofErr w:type="gramStart"/>
            <w:r w:rsidRPr="005F6A3B">
              <w:rPr>
                <w:bCs/>
                <w:color w:val="000000"/>
                <w:szCs w:val="24"/>
              </w:rPr>
              <w:t>.</w:t>
            </w:r>
            <w:proofErr w:type="gramEnd"/>
            <w:r w:rsidRPr="005F6A3B">
              <w:rPr>
                <w:bCs/>
                <w:color w:val="000000"/>
                <w:szCs w:val="24"/>
              </w:rPr>
              <w:t xml:space="preserve"> </w:t>
            </w:r>
            <w:proofErr w:type="gramStart"/>
            <w:r w:rsidRPr="005F6A3B">
              <w:rPr>
                <w:bCs/>
                <w:color w:val="000000"/>
                <w:szCs w:val="24"/>
              </w:rPr>
              <w:t>д</w:t>
            </w:r>
            <w:proofErr w:type="gramEnd"/>
            <w:r w:rsidRPr="005F6A3B">
              <w:rPr>
                <w:bCs/>
                <w:color w:val="000000"/>
                <w:szCs w:val="24"/>
              </w:rPr>
              <w:t xml:space="preserve">ля анализатора </w:t>
            </w:r>
            <w:r w:rsidRPr="005F6A3B">
              <w:rPr>
                <w:bCs/>
                <w:color w:val="000000"/>
                <w:szCs w:val="24"/>
                <w:lang w:val="en-US"/>
              </w:rPr>
              <w:t>BTS</w:t>
            </w:r>
            <w:r w:rsidRPr="005F6A3B">
              <w:rPr>
                <w:bCs/>
                <w:color w:val="000000"/>
                <w:szCs w:val="24"/>
              </w:rPr>
              <w:t xml:space="preserve"> 350</w:t>
            </w:r>
          </w:p>
        </w:tc>
        <w:tc>
          <w:tcPr>
            <w:tcW w:w="223" w:type="pct"/>
            <w:vAlign w:val="center"/>
          </w:tcPr>
          <w:p w:rsidR="005F6A3B" w:rsidRPr="005F6A3B" w:rsidRDefault="005F6A3B" w:rsidP="005F6A3B">
            <w:pPr>
              <w:autoSpaceDE w:val="0"/>
              <w:autoSpaceDN w:val="0"/>
              <w:adjustRightInd w:val="0"/>
              <w:jc w:val="center"/>
              <w:rPr>
                <w:bCs/>
                <w:color w:val="000000"/>
                <w:szCs w:val="24"/>
                <w:lang w:val="kk-KZ"/>
              </w:rPr>
            </w:pPr>
            <w:r w:rsidRPr="005F6A3B">
              <w:rPr>
                <w:bCs/>
                <w:color w:val="000000"/>
                <w:szCs w:val="24"/>
                <w:lang w:val="kk-KZ"/>
              </w:rPr>
              <w:lastRenderedPageBreak/>
              <w:t>наб</w:t>
            </w:r>
          </w:p>
        </w:tc>
        <w:tc>
          <w:tcPr>
            <w:tcW w:w="267"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1</w:t>
            </w:r>
          </w:p>
        </w:tc>
        <w:tc>
          <w:tcPr>
            <w:tcW w:w="401"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3 150,00</w:t>
            </w:r>
          </w:p>
        </w:tc>
        <w:tc>
          <w:tcPr>
            <w:tcW w:w="400"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3 150,00</w:t>
            </w:r>
          </w:p>
        </w:tc>
        <w:tc>
          <w:tcPr>
            <w:tcW w:w="668"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По заявке с момента заключения договора, DDP*</w:t>
            </w:r>
          </w:p>
        </w:tc>
        <w:tc>
          <w:tcPr>
            <w:tcW w:w="514"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СКО, Петропавловск, ул. Сатпаева,3 (Аптека)</w:t>
            </w:r>
          </w:p>
        </w:tc>
      </w:tr>
      <w:tr w:rsidR="005F6A3B" w:rsidRPr="005F6A3B" w:rsidTr="005F6A3B">
        <w:trPr>
          <w:trHeight w:val="403"/>
          <w:jc w:val="center"/>
        </w:trPr>
        <w:tc>
          <w:tcPr>
            <w:tcW w:w="212"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lastRenderedPageBreak/>
              <w:t>8</w:t>
            </w:r>
          </w:p>
        </w:tc>
        <w:tc>
          <w:tcPr>
            <w:tcW w:w="666" w:type="pct"/>
            <w:vAlign w:val="center"/>
          </w:tcPr>
          <w:p w:rsidR="005F6A3B" w:rsidRPr="005F6A3B" w:rsidRDefault="005F6A3B" w:rsidP="005F6A3B">
            <w:pPr>
              <w:autoSpaceDE w:val="0"/>
              <w:autoSpaceDN w:val="0"/>
              <w:adjustRightInd w:val="0"/>
              <w:jc w:val="center"/>
              <w:rPr>
                <w:bCs/>
                <w:color w:val="000000"/>
                <w:szCs w:val="24"/>
              </w:rPr>
            </w:pPr>
            <w:proofErr w:type="spellStart"/>
            <w:r w:rsidRPr="005F6A3B">
              <w:rPr>
                <w:bCs/>
                <w:color w:val="000000"/>
                <w:szCs w:val="24"/>
              </w:rPr>
              <w:t>Аспартатаминотрансфераза</w:t>
            </w:r>
            <w:proofErr w:type="spellEnd"/>
            <w:r w:rsidRPr="005F6A3B">
              <w:rPr>
                <w:bCs/>
                <w:color w:val="000000"/>
                <w:szCs w:val="24"/>
              </w:rPr>
              <w:t xml:space="preserve">     </w:t>
            </w:r>
          </w:p>
          <w:p w:rsidR="005F6A3B" w:rsidRPr="005F6A3B" w:rsidRDefault="005F6A3B" w:rsidP="005F6A3B">
            <w:pPr>
              <w:autoSpaceDE w:val="0"/>
              <w:autoSpaceDN w:val="0"/>
              <w:adjustRightInd w:val="0"/>
              <w:jc w:val="center"/>
              <w:rPr>
                <w:bCs/>
                <w:color w:val="000000"/>
                <w:szCs w:val="24"/>
              </w:rPr>
            </w:pPr>
            <w:r w:rsidRPr="005F6A3B">
              <w:rPr>
                <w:bCs/>
                <w:color w:val="000000"/>
                <w:szCs w:val="24"/>
              </w:rPr>
              <w:t>A</w:t>
            </w:r>
            <w:proofErr w:type="gramStart"/>
            <w:r w:rsidRPr="005F6A3B">
              <w:rPr>
                <w:bCs/>
                <w:color w:val="000000"/>
                <w:szCs w:val="24"/>
              </w:rPr>
              <w:t>С</w:t>
            </w:r>
            <w:proofErr w:type="gramEnd"/>
            <w:r w:rsidRPr="005F6A3B">
              <w:rPr>
                <w:bCs/>
                <w:color w:val="000000"/>
                <w:szCs w:val="24"/>
              </w:rPr>
              <w:t>T 360</w:t>
            </w:r>
          </w:p>
        </w:tc>
        <w:tc>
          <w:tcPr>
            <w:tcW w:w="1649" w:type="pct"/>
            <w:vAlign w:val="center"/>
          </w:tcPr>
          <w:p w:rsidR="005F6A3B" w:rsidRPr="005F6A3B" w:rsidRDefault="005F6A3B" w:rsidP="005F6A3B">
            <w:pPr>
              <w:autoSpaceDE w:val="0"/>
              <w:autoSpaceDN w:val="0"/>
              <w:adjustRightInd w:val="0"/>
              <w:jc w:val="center"/>
              <w:rPr>
                <w:bCs/>
                <w:color w:val="000000"/>
                <w:szCs w:val="24"/>
              </w:rPr>
            </w:pPr>
            <w:proofErr w:type="spellStart"/>
            <w:r w:rsidRPr="005F6A3B">
              <w:rPr>
                <w:bCs/>
                <w:color w:val="000000"/>
                <w:szCs w:val="24"/>
              </w:rPr>
              <w:t>Аспартатаминотрансфераза</w:t>
            </w:r>
            <w:proofErr w:type="spellEnd"/>
            <w:r w:rsidRPr="005F6A3B">
              <w:rPr>
                <w:bCs/>
                <w:color w:val="000000"/>
                <w:szCs w:val="24"/>
              </w:rPr>
              <w:t xml:space="preserve"> АСТ 360.  Набор реактивов  для определения каталитической концентрации </w:t>
            </w:r>
            <w:proofErr w:type="spellStart"/>
            <w:r w:rsidRPr="005F6A3B">
              <w:rPr>
                <w:bCs/>
                <w:color w:val="000000"/>
                <w:szCs w:val="24"/>
              </w:rPr>
              <w:t>аминотрансферазы</w:t>
            </w:r>
            <w:proofErr w:type="spellEnd"/>
            <w:r w:rsidRPr="005F6A3B">
              <w:rPr>
                <w:bCs/>
                <w:color w:val="000000"/>
                <w:szCs w:val="24"/>
              </w:rPr>
              <w:t xml:space="preserve"> </w:t>
            </w:r>
            <w:proofErr w:type="spellStart"/>
            <w:r w:rsidRPr="005F6A3B">
              <w:rPr>
                <w:bCs/>
                <w:color w:val="000000"/>
                <w:szCs w:val="24"/>
              </w:rPr>
              <w:t>АсАТ</w:t>
            </w:r>
            <w:proofErr w:type="spellEnd"/>
            <w:r w:rsidRPr="005F6A3B">
              <w:rPr>
                <w:bCs/>
                <w:color w:val="000000"/>
                <w:szCs w:val="24"/>
              </w:rPr>
              <w:t xml:space="preserve"> в сыворотке крови. </w:t>
            </w:r>
            <w:proofErr w:type="spellStart"/>
            <w:r w:rsidRPr="005F6A3B">
              <w:rPr>
                <w:bCs/>
                <w:color w:val="000000"/>
                <w:szCs w:val="24"/>
              </w:rPr>
              <w:t>Метод:модиф</w:t>
            </w:r>
            <w:proofErr w:type="spellEnd"/>
            <w:r w:rsidRPr="005F6A3B">
              <w:rPr>
                <w:bCs/>
                <w:color w:val="000000"/>
                <w:szCs w:val="24"/>
              </w:rPr>
              <w:t xml:space="preserve">. по </w:t>
            </w:r>
            <w:proofErr w:type="spellStart"/>
            <w:r w:rsidRPr="005F6A3B">
              <w:rPr>
                <w:bCs/>
                <w:color w:val="000000"/>
                <w:szCs w:val="24"/>
              </w:rPr>
              <w:t>Райтману</w:t>
            </w:r>
            <w:proofErr w:type="spellEnd"/>
            <w:r w:rsidRPr="005F6A3B">
              <w:rPr>
                <w:bCs/>
                <w:color w:val="000000"/>
                <w:szCs w:val="24"/>
              </w:rPr>
              <w:t xml:space="preserve"> и </w:t>
            </w:r>
            <w:proofErr w:type="spellStart"/>
            <w:r w:rsidRPr="005F6A3B">
              <w:rPr>
                <w:bCs/>
                <w:color w:val="000000"/>
                <w:szCs w:val="24"/>
              </w:rPr>
              <w:t>Френкелю</w:t>
            </w:r>
            <w:proofErr w:type="gramStart"/>
            <w:r w:rsidRPr="005F6A3B">
              <w:rPr>
                <w:bCs/>
                <w:color w:val="000000"/>
                <w:szCs w:val="24"/>
              </w:rPr>
              <w:t>.О</w:t>
            </w:r>
            <w:proofErr w:type="gramEnd"/>
            <w:r w:rsidRPr="005F6A3B">
              <w:rPr>
                <w:bCs/>
                <w:color w:val="000000"/>
                <w:szCs w:val="24"/>
              </w:rPr>
              <w:t>бъем</w:t>
            </w:r>
            <w:proofErr w:type="spellEnd"/>
            <w:r w:rsidRPr="005F6A3B">
              <w:rPr>
                <w:bCs/>
                <w:color w:val="000000"/>
                <w:szCs w:val="24"/>
              </w:rPr>
              <w:t xml:space="preserve"> рабочего раствора 1200 мл., 360 анализов. Реагенты: 1. Эталонный раствор натрий </w:t>
            </w:r>
            <w:proofErr w:type="spellStart"/>
            <w:r w:rsidRPr="005F6A3B">
              <w:rPr>
                <w:bCs/>
                <w:color w:val="000000"/>
                <w:szCs w:val="24"/>
              </w:rPr>
              <w:t>пировинограднокислый</w:t>
            </w:r>
            <w:proofErr w:type="spellEnd"/>
            <w:r w:rsidRPr="005F6A3B">
              <w:rPr>
                <w:bCs/>
                <w:color w:val="000000"/>
                <w:szCs w:val="24"/>
              </w:rPr>
              <w:t xml:space="preserve"> 2 </w:t>
            </w:r>
            <w:proofErr w:type="spellStart"/>
            <w:r w:rsidRPr="005F6A3B">
              <w:rPr>
                <w:bCs/>
                <w:color w:val="000000"/>
                <w:szCs w:val="24"/>
              </w:rPr>
              <w:t>ммоль</w:t>
            </w:r>
            <w:proofErr w:type="spellEnd"/>
            <w:r w:rsidRPr="005F6A3B">
              <w:rPr>
                <w:bCs/>
                <w:color w:val="000000"/>
                <w:szCs w:val="24"/>
              </w:rPr>
              <w:t xml:space="preserve">/л (3 мл). 2. 2,4-динитрофенилгидразин раствор 1 </w:t>
            </w:r>
            <w:proofErr w:type="spellStart"/>
            <w:r w:rsidRPr="005F6A3B">
              <w:rPr>
                <w:bCs/>
                <w:color w:val="000000"/>
                <w:szCs w:val="24"/>
              </w:rPr>
              <w:t>ммоль</w:t>
            </w:r>
            <w:proofErr w:type="spellEnd"/>
            <w:r w:rsidRPr="005F6A3B">
              <w:rPr>
                <w:bCs/>
                <w:color w:val="000000"/>
                <w:szCs w:val="24"/>
              </w:rPr>
              <w:t xml:space="preserve">/л в </w:t>
            </w:r>
            <w:proofErr w:type="spellStart"/>
            <w:r w:rsidRPr="005F6A3B">
              <w:rPr>
                <w:bCs/>
                <w:color w:val="000000"/>
                <w:szCs w:val="24"/>
              </w:rPr>
              <w:t>HCl</w:t>
            </w:r>
            <w:proofErr w:type="spellEnd"/>
            <w:r w:rsidRPr="005F6A3B">
              <w:rPr>
                <w:bCs/>
                <w:color w:val="000000"/>
                <w:szCs w:val="24"/>
              </w:rPr>
              <w:t xml:space="preserve"> 1 моль/л (100 мл). 3. Натрий гидроокись (1 флакон). 4. Субстрат </w:t>
            </w:r>
            <w:proofErr w:type="spellStart"/>
            <w:r w:rsidRPr="005F6A3B">
              <w:rPr>
                <w:bCs/>
                <w:color w:val="000000"/>
                <w:szCs w:val="24"/>
              </w:rPr>
              <w:t>АсАТ</w:t>
            </w:r>
            <w:proofErr w:type="spellEnd"/>
            <w:r w:rsidRPr="005F6A3B">
              <w:rPr>
                <w:bCs/>
                <w:color w:val="000000"/>
                <w:szCs w:val="24"/>
              </w:rPr>
              <w:t xml:space="preserve"> фосфатный буфер 0,1 моль/л, </w:t>
            </w:r>
            <w:proofErr w:type="spellStart"/>
            <w:r w:rsidRPr="005F6A3B">
              <w:rPr>
                <w:bCs/>
                <w:color w:val="000000"/>
                <w:szCs w:val="24"/>
              </w:rPr>
              <w:t>L-аспартат</w:t>
            </w:r>
            <w:proofErr w:type="spellEnd"/>
            <w:r w:rsidRPr="005F6A3B">
              <w:rPr>
                <w:bCs/>
                <w:color w:val="000000"/>
                <w:szCs w:val="24"/>
              </w:rPr>
              <w:t xml:space="preserve"> 0,1 моль/л, 2-оксоглутарат 2 </w:t>
            </w:r>
            <w:proofErr w:type="spellStart"/>
            <w:r w:rsidRPr="005F6A3B">
              <w:rPr>
                <w:bCs/>
                <w:color w:val="000000"/>
                <w:szCs w:val="24"/>
              </w:rPr>
              <w:t>ммоль</w:t>
            </w:r>
            <w:proofErr w:type="spellEnd"/>
            <w:r w:rsidRPr="005F6A3B">
              <w:rPr>
                <w:bCs/>
                <w:color w:val="000000"/>
                <w:szCs w:val="24"/>
              </w:rPr>
              <w:t>/л (2х50 мл)</w:t>
            </w:r>
            <w:proofErr w:type="gramStart"/>
            <w:r w:rsidRPr="005F6A3B">
              <w:rPr>
                <w:bCs/>
                <w:color w:val="000000"/>
                <w:szCs w:val="24"/>
              </w:rPr>
              <w:t>.</w:t>
            </w:r>
            <w:proofErr w:type="gramEnd"/>
            <w:r w:rsidRPr="005F6A3B">
              <w:rPr>
                <w:bCs/>
                <w:color w:val="000000"/>
                <w:szCs w:val="24"/>
              </w:rPr>
              <w:t xml:space="preserve"> </w:t>
            </w:r>
            <w:proofErr w:type="gramStart"/>
            <w:r w:rsidRPr="005F6A3B">
              <w:rPr>
                <w:bCs/>
                <w:color w:val="000000"/>
                <w:szCs w:val="24"/>
              </w:rPr>
              <w:t>д</w:t>
            </w:r>
            <w:proofErr w:type="gramEnd"/>
            <w:r w:rsidRPr="005F6A3B">
              <w:rPr>
                <w:bCs/>
                <w:color w:val="000000"/>
                <w:szCs w:val="24"/>
              </w:rPr>
              <w:t xml:space="preserve">ля анализатора </w:t>
            </w:r>
            <w:r w:rsidRPr="005F6A3B">
              <w:rPr>
                <w:bCs/>
                <w:color w:val="000000"/>
                <w:szCs w:val="24"/>
                <w:lang w:val="en-US"/>
              </w:rPr>
              <w:t>BTS</w:t>
            </w:r>
            <w:r w:rsidRPr="005F6A3B">
              <w:rPr>
                <w:bCs/>
                <w:color w:val="000000"/>
                <w:szCs w:val="24"/>
              </w:rPr>
              <w:t xml:space="preserve"> 350</w:t>
            </w:r>
          </w:p>
        </w:tc>
        <w:tc>
          <w:tcPr>
            <w:tcW w:w="223" w:type="pct"/>
            <w:vAlign w:val="center"/>
          </w:tcPr>
          <w:p w:rsidR="005F6A3B" w:rsidRPr="005F6A3B" w:rsidRDefault="005F6A3B" w:rsidP="005F6A3B">
            <w:pPr>
              <w:autoSpaceDE w:val="0"/>
              <w:autoSpaceDN w:val="0"/>
              <w:adjustRightInd w:val="0"/>
              <w:jc w:val="center"/>
              <w:rPr>
                <w:bCs/>
                <w:color w:val="000000"/>
                <w:szCs w:val="24"/>
                <w:lang w:val="kk-KZ"/>
              </w:rPr>
            </w:pPr>
            <w:r w:rsidRPr="005F6A3B">
              <w:rPr>
                <w:bCs/>
                <w:color w:val="000000"/>
                <w:szCs w:val="24"/>
                <w:lang w:val="kk-KZ"/>
              </w:rPr>
              <w:t>наб</w:t>
            </w:r>
          </w:p>
        </w:tc>
        <w:tc>
          <w:tcPr>
            <w:tcW w:w="267"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1</w:t>
            </w:r>
          </w:p>
        </w:tc>
        <w:tc>
          <w:tcPr>
            <w:tcW w:w="401"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3 150,00</w:t>
            </w:r>
          </w:p>
        </w:tc>
        <w:tc>
          <w:tcPr>
            <w:tcW w:w="400"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3 150,00</w:t>
            </w:r>
          </w:p>
        </w:tc>
        <w:tc>
          <w:tcPr>
            <w:tcW w:w="668"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По заявке с момента заключения договора, DDP*</w:t>
            </w:r>
          </w:p>
        </w:tc>
        <w:tc>
          <w:tcPr>
            <w:tcW w:w="514" w:type="pct"/>
            <w:vAlign w:val="center"/>
          </w:tcPr>
          <w:p w:rsidR="005F6A3B" w:rsidRPr="005F6A3B" w:rsidRDefault="005F6A3B" w:rsidP="005F6A3B">
            <w:pPr>
              <w:autoSpaceDE w:val="0"/>
              <w:autoSpaceDN w:val="0"/>
              <w:adjustRightInd w:val="0"/>
              <w:jc w:val="center"/>
              <w:rPr>
                <w:bCs/>
                <w:color w:val="000000"/>
                <w:szCs w:val="24"/>
              </w:rPr>
            </w:pPr>
            <w:r w:rsidRPr="005F6A3B">
              <w:rPr>
                <w:bCs/>
                <w:color w:val="000000"/>
                <w:szCs w:val="24"/>
              </w:rPr>
              <w:t>СКО, Петропавловск, ул. Сатпаева,3 (Аптека)</w:t>
            </w:r>
          </w:p>
        </w:tc>
      </w:tr>
      <w:tr w:rsidR="00145924" w:rsidRPr="005F6A3B" w:rsidTr="005F6A3B">
        <w:trPr>
          <w:trHeight w:val="403"/>
          <w:jc w:val="center"/>
        </w:trPr>
        <w:tc>
          <w:tcPr>
            <w:tcW w:w="212" w:type="pct"/>
            <w:vAlign w:val="center"/>
          </w:tcPr>
          <w:p w:rsidR="00145924" w:rsidRPr="005F6A3B" w:rsidRDefault="00145924" w:rsidP="005F6A3B">
            <w:pPr>
              <w:autoSpaceDE w:val="0"/>
              <w:autoSpaceDN w:val="0"/>
              <w:adjustRightInd w:val="0"/>
              <w:jc w:val="center"/>
              <w:rPr>
                <w:bCs/>
                <w:color w:val="000000"/>
                <w:szCs w:val="24"/>
              </w:rPr>
            </w:pPr>
          </w:p>
        </w:tc>
        <w:tc>
          <w:tcPr>
            <w:tcW w:w="666" w:type="pct"/>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rPr>
              <w:t xml:space="preserve">Глюкоза 30 / Набор </w:t>
            </w:r>
            <w:proofErr w:type="spellStart"/>
            <w:r w:rsidRPr="005F6A3B">
              <w:rPr>
                <w:bCs/>
                <w:color w:val="000000"/>
                <w:szCs w:val="24"/>
                <w:lang w:val="en-US"/>
              </w:rPr>
              <w:t>Ligick</w:t>
            </w:r>
            <w:proofErr w:type="spellEnd"/>
            <w:r w:rsidRPr="005F6A3B">
              <w:rPr>
                <w:bCs/>
                <w:color w:val="000000"/>
                <w:szCs w:val="24"/>
              </w:rPr>
              <w:t xml:space="preserve"> </w:t>
            </w:r>
            <w:proofErr w:type="spellStart"/>
            <w:r w:rsidRPr="005F6A3B">
              <w:rPr>
                <w:bCs/>
                <w:color w:val="000000"/>
                <w:szCs w:val="24"/>
                <w:lang w:val="en-US"/>
              </w:rPr>
              <w:t>Cor</w:t>
            </w:r>
            <w:proofErr w:type="spellEnd"/>
            <w:r w:rsidRPr="005F6A3B">
              <w:rPr>
                <w:bCs/>
                <w:color w:val="000000"/>
                <w:szCs w:val="24"/>
              </w:rPr>
              <w:t>-</w:t>
            </w:r>
            <w:r w:rsidRPr="005F6A3B">
              <w:rPr>
                <w:bCs/>
                <w:color w:val="000000"/>
                <w:szCs w:val="24"/>
                <w:lang w:val="en-US"/>
              </w:rPr>
              <w:t>GLUCOSE</w:t>
            </w:r>
            <w:r w:rsidRPr="005F6A3B">
              <w:rPr>
                <w:bCs/>
                <w:color w:val="000000"/>
                <w:szCs w:val="24"/>
              </w:rPr>
              <w:t xml:space="preserve"> 30</w:t>
            </w:r>
          </w:p>
        </w:tc>
        <w:tc>
          <w:tcPr>
            <w:tcW w:w="1649" w:type="pct"/>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rPr>
              <w:t xml:space="preserve">Набор </w:t>
            </w:r>
            <w:proofErr w:type="spellStart"/>
            <w:r w:rsidRPr="005F6A3B">
              <w:rPr>
                <w:bCs/>
                <w:color w:val="000000"/>
                <w:szCs w:val="24"/>
              </w:rPr>
              <w:t>Liquick</w:t>
            </w:r>
            <w:proofErr w:type="spellEnd"/>
            <w:r w:rsidRPr="005F6A3B">
              <w:rPr>
                <w:bCs/>
                <w:color w:val="000000"/>
                <w:szCs w:val="24"/>
              </w:rPr>
              <w:t xml:space="preserve"> </w:t>
            </w:r>
            <w:proofErr w:type="spellStart"/>
            <w:r w:rsidRPr="005F6A3B">
              <w:rPr>
                <w:bCs/>
                <w:color w:val="000000"/>
                <w:szCs w:val="24"/>
              </w:rPr>
              <w:t>Cor-GLUCOSE</w:t>
            </w:r>
            <w:proofErr w:type="spellEnd"/>
            <w:r w:rsidRPr="005F6A3B">
              <w:rPr>
                <w:bCs/>
                <w:color w:val="000000"/>
                <w:szCs w:val="24"/>
              </w:rPr>
              <w:t xml:space="preserve">  для определения концентрации глюкозы в сыворотке либо плазме </w:t>
            </w:r>
            <w:proofErr w:type="spellStart"/>
            <w:r w:rsidRPr="005F6A3B">
              <w:rPr>
                <w:bCs/>
                <w:color w:val="000000"/>
                <w:szCs w:val="24"/>
              </w:rPr>
              <w:t>к</w:t>
            </w:r>
            <w:proofErr w:type="gramStart"/>
            <w:r w:rsidRPr="005F6A3B">
              <w:rPr>
                <w:bCs/>
                <w:color w:val="000000"/>
                <w:szCs w:val="24"/>
              </w:rPr>
              <w:t>o</w:t>
            </w:r>
            <w:proofErr w:type="gramEnd"/>
            <w:r w:rsidRPr="005F6A3B">
              <w:rPr>
                <w:bCs/>
                <w:color w:val="000000"/>
                <w:szCs w:val="24"/>
              </w:rPr>
              <w:t>лориметрическим</w:t>
            </w:r>
            <w:proofErr w:type="spellEnd"/>
            <w:r w:rsidRPr="005F6A3B">
              <w:rPr>
                <w:bCs/>
                <w:color w:val="000000"/>
                <w:szCs w:val="24"/>
              </w:rPr>
              <w:t xml:space="preserve">,   </w:t>
            </w:r>
            <w:proofErr w:type="spellStart"/>
            <w:r w:rsidRPr="005F6A3B">
              <w:rPr>
                <w:bCs/>
                <w:color w:val="000000"/>
                <w:szCs w:val="24"/>
              </w:rPr>
              <w:t>энзиматическим</w:t>
            </w:r>
            <w:proofErr w:type="spellEnd"/>
            <w:r w:rsidRPr="005F6A3B">
              <w:rPr>
                <w:bCs/>
                <w:color w:val="000000"/>
                <w:szCs w:val="24"/>
              </w:rPr>
              <w:t xml:space="preserve"> методом   с   оксидазой  глюкозы (GOD/POD),</w:t>
            </w:r>
          </w:p>
          <w:p w:rsidR="00145924" w:rsidRPr="005F6A3B" w:rsidRDefault="00145924" w:rsidP="005F6A3B">
            <w:pPr>
              <w:autoSpaceDE w:val="0"/>
              <w:autoSpaceDN w:val="0"/>
              <w:adjustRightInd w:val="0"/>
              <w:jc w:val="center"/>
              <w:rPr>
                <w:bCs/>
                <w:color w:val="000000"/>
                <w:szCs w:val="24"/>
              </w:rPr>
            </w:pPr>
            <w:r w:rsidRPr="005F6A3B">
              <w:rPr>
                <w:bCs/>
                <w:color w:val="000000"/>
                <w:szCs w:val="24"/>
              </w:rPr>
              <w:t xml:space="preserve">глюкоза + H2O + O2  </w:t>
            </w:r>
            <w:r w:rsidRPr="005F6A3B">
              <w:rPr>
                <w:bCs/>
                <w:color w:val="000000"/>
                <w:szCs w:val="24"/>
                <w:u w:val="single"/>
              </w:rPr>
              <w:t xml:space="preserve">GOD </w:t>
            </w:r>
            <w:r w:rsidRPr="005F6A3B">
              <w:rPr>
                <w:bCs/>
                <w:color w:val="000000"/>
                <w:szCs w:val="24"/>
              </w:rPr>
              <w:t xml:space="preserve">&gt; </w:t>
            </w:r>
            <w:proofErr w:type="spellStart"/>
            <w:r w:rsidRPr="005F6A3B">
              <w:rPr>
                <w:bCs/>
                <w:color w:val="000000"/>
                <w:szCs w:val="24"/>
              </w:rPr>
              <w:t>глюконат</w:t>
            </w:r>
            <w:proofErr w:type="spellEnd"/>
            <w:r w:rsidRPr="005F6A3B">
              <w:rPr>
                <w:bCs/>
                <w:color w:val="000000"/>
                <w:szCs w:val="24"/>
              </w:rPr>
              <w:t xml:space="preserve"> + H2O2</w:t>
            </w:r>
          </w:p>
          <w:p w:rsidR="00145924" w:rsidRPr="005F6A3B" w:rsidRDefault="00145924" w:rsidP="005F6A3B">
            <w:pPr>
              <w:autoSpaceDE w:val="0"/>
              <w:autoSpaceDN w:val="0"/>
              <w:adjustRightInd w:val="0"/>
              <w:jc w:val="center"/>
              <w:rPr>
                <w:bCs/>
                <w:color w:val="000000"/>
                <w:szCs w:val="24"/>
              </w:rPr>
            </w:pPr>
            <w:r w:rsidRPr="005F6A3B">
              <w:rPr>
                <w:bCs/>
                <w:color w:val="000000"/>
                <w:szCs w:val="24"/>
              </w:rPr>
              <w:t xml:space="preserve">2 H2O2 + фенол + 4- </w:t>
            </w:r>
            <w:proofErr w:type="spellStart"/>
            <w:r w:rsidRPr="005F6A3B">
              <w:rPr>
                <w:bCs/>
                <w:color w:val="000000"/>
                <w:szCs w:val="24"/>
              </w:rPr>
              <w:t>аминоантипирин</w:t>
            </w:r>
            <w:proofErr w:type="spellEnd"/>
            <w:r w:rsidRPr="005F6A3B">
              <w:rPr>
                <w:bCs/>
                <w:color w:val="000000"/>
                <w:szCs w:val="24"/>
              </w:rPr>
              <w:t xml:space="preserve"> </w:t>
            </w:r>
            <w:r w:rsidRPr="005F6A3B">
              <w:rPr>
                <w:bCs/>
                <w:color w:val="000000"/>
                <w:szCs w:val="24"/>
                <w:u w:val="single"/>
              </w:rPr>
              <w:t>POD</w:t>
            </w:r>
            <w:r w:rsidRPr="005F6A3B">
              <w:rPr>
                <w:bCs/>
                <w:color w:val="000000"/>
                <w:szCs w:val="24"/>
              </w:rPr>
              <w:t>&gt;</w:t>
            </w:r>
          </w:p>
          <w:p w:rsidR="00145924" w:rsidRPr="005F6A3B" w:rsidRDefault="00145924" w:rsidP="005F6A3B">
            <w:pPr>
              <w:autoSpaceDE w:val="0"/>
              <w:autoSpaceDN w:val="0"/>
              <w:adjustRightInd w:val="0"/>
              <w:jc w:val="center"/>
              <w:rPr>
                <w:bCs/>
                <w:color w:val="000000"/>
                <w:szCs w:val="24"/>
              </w:rPr>
            </w:pPr>
            <w:r w:rsidRPr="005F6A3B">
              <w:rPr>
                <w:bCs/>
                <w:color w:val="000000"/>
                <w:szCs w:val="24"/>
              </w:rPr>
              <w:t>4-(</w:t>
            </w:r>
            <w:proofErr w:type="spellStart"/>
            <w:r w:rsidRPr="005F6A3B">
              <w:rPr>
                <w:bCs/>
                <w:color w:val="000000"/>
                <w:szCs w:val="24"/>
              </w:rPr>
              <w:t>п-бензохинономоноимино</w:t>
            </w:r>
            <w:proofErr w:type="spellEnd"/>
            <w:r w:rsidRPr="005F6A3B">
              <w:rPr>
                <w:bCs/>
                <w:color w:val="000000"/>
                <w:szCs w:val="24"/>
              </w:rPr>
              <w:t xml:space="preserve">)- </w:t>
            </w:r>
            <w:proofErr w:type="spellStart"/>
            <w:r w:rsidRPr="005F6A3B">
              <w:rPr>
                <w:bCs/>
                <w:color w:val="000000"/>
                <w:szCs w:val="24"/>
              </w:rPr>
              <w:t>феназон</w:t>
            </w:r>
            <w:proofErr w:type="spellEnd"/>
            <w:r w:rsidRPr="005F6A3B">
              <w:rPr>
                <w:bCs/>
                <w:color w:val="000000"/>
                <w:szCs w:val="24"/>
              </w:rPr>
              <w:t xml:space="preserve"> + 4 H2O (красная окраска)</w:t>
            </w:r>
          </w:p>
          <w:p w:rsidR="00145924" w:rsidRPr="005F6A3B" w:rsidRDefault="00145924" w:rsidP="005F6A3B">
            <w:pPr>
              <w:autoSpaceDE w:val="0"/>
              <w:autoSpaceDN w:val="0"/>
              <w:adjustRightInd w:val="0"/>
              <w:jc w:val="center"/>
              <w:rPr>
                <w:bCs/>
                <w:color w:val="000000"/>
                <w:szCs w:val="24"/>
              </w:rPr>
            </w:pPr>
            <w:r w:rsidRPr="005F6A3B">
              <w:rPr>
                <w:bCs/>
                <w:color w:val="000000"/>
                <w:szCs w:val="24"/>
              </w:rPr>
              <w:t>Интенсивность окраски прямо пропорциональна концентрации глюкозы.</w:t>
            </w:r>
          </w:p>
          <w:p w:rsidR="00145924" w:rsidRPr="005F6A3B" w:rsidRDefault="00145924" w:rsidP="005F6A3B">
            <w:pPr>
              <w:autoSpaceDE w:val="0"/>
              <w:autoSpaceDN w:val="0"/>
              <w:adjustRightInd w:val="0"/>
              <w:jc w:val="center"/>
              <w:rPr>
                <w:bCs/>
                <w:color w:val="000000"/>
                <w:szCs w:val="24"/>
              </w:rPr>
            </w:pPr>
            <w:r w:rsidRPr="005F6A3B">
              <w:rPr>
                <w:b/>
                <w:bCs/>
                <w:color w:val="000000"/>
                <w:szCs w:val="24"/>
              </w:rPr>
              <w:t>Состав набора</w:t>
            </w:r>
          </w:p>
          <w:p w:rsidR="00145924" w:rsidRPr="005F6A3B" w:rsidRDefault="00145924" w:rsidP="005F6A3B">
            <w:pPr>
              <w:autoSpaceDE w:val="0"/>
              <w:autoSpaceDN w:val="0"/>
              <w:adjustRightInd w:val="0"/>
              <w:jc w:val="center"/>
              <w:rPr>
                <w:bCs/>
                <w:color w:val="000000"/>
                <w:szCs w:val="24"/>
              </w:rPr>
            </w:pPr>
            <w:r w:rsidRPr="005F6A3B">
              <w:rPr>
                <w:bCs/>
                <w:color w:val="000000"/>
                <w:szCs w:val="24"/>
              </w:rPr>
              <w:t>1-</w:t>
            </w:r>
            <w:r w:rsidRPr="005F6A3B">
              <w:rPr>
                <w:bCs/>
                <w:color w:val="000000"/>
                <w:szCs w:val="24"/>
                <w:lang w:val="en-US"/>
              </w:rPr>
              <w:t>GLUCOSE</w:t>
            </w:r>
            <w:r w:rsidRPr="005F6A3B">
              <w:rPr>
                <w:bCs/>
                <w:color w:val="000000"/>
                <w:szCs w:val="24"/>
              </w:rPr>
              <w:tab/>
            </w:r>
            <w:r w:rsidRPr="005F6A3B">
              <w:rPr>
                <w:bCs/>
                <w:color w:val="000000"/>
                <w:szCs w:val="24"/>
              </w:rPr>
              <w:tab/>
              <w:t xml:space="preserve">6 </w:t>
            </w:r>
            <w:r w:rsidRPr="005F6A3B">
              <w:rPr>
                <w:bCs/>
                <w:color w:val="000000"/>
                <w:szCs w:val="24"/>
                <w:lang w:val="en-US"/>
              </w:rPr>
              <w:t>x</w:t>
            </w:r>
            <w:r w:rsidRPr="005F6A3B">
              <w:rPr>
                <w:bCs/>
                <w:color w:val="000000"/>
                <w:szCs w:val="24"/>
              </w:rPr>
              <w:t xml:space="preserve"> 30 мл</w:t>
            </w:r>
          </w:p>
          <w:p w:rsidR="00145924" w:rsidRPr="005F6A3B" w:rsidRDefault="00145924" w:rsidP="005F6A3B">
            <w:pPr>
              <w:autoSpaceDE w:val="0"/>
              <w:autoSpaceDN w:val="0"/>
              <w:adjustRightInd w:val="0"/>
              <w:jc w:val="center"/>
              <w:rPr>
                <w:bCs/>
                <w:color w:val="000000"/>
                <w:szCs w:val="24"/>
              </w:rPr>
            </w:pPr>
            <w:r w:rsidRPr="005F6A3B">
              <w:rPr>
                <w:bCs/>
                <w:color w:val="000000"/>
                <w:szCs w:val="24"/>
              </w:rPr>
              <w:t>2-</w:t>
            </w:r>
            <w:r w:rsidRPr="005F6A3B">
              <w:rPr>
                <w:bCs/>
                <w:color w:val="000000"/>
                <w:szCs w:val="24"/>
                <w:lang w:val="en-US"/>
              </w:rPr>
              <w:t>STANDARD</w:t>
            </w:r>
            <w:r w:rsidRPr="005F6A3B">
              <w:rPr>
                <w:bCs/>
                <w:color w:val="000000"/>
                <w:szCs w:val="24"/>
              </w:rPr>
              <w:tab/>
            </w:r>
            <w:r w:rsidRPr="005F6A3B">
              <w:rPr>
                <w:bCs/>
                <w:color w:val="000000"/>
                <w:szCs w:val="24"/>
              </w:rPr>
              <w:tab/>
              <w:t xml:space="preserve">1 </w:t>
            </w:r>
            <w:r w:rsidRPr="005F6A3B">
              <w:rPr>
                <w:bCs/>
                <w:color w:val="000000"/>
                <w:szCs w:val="24"/>
                <w:lang w:val="en-US"/>
              </w:rPr>
              <w:t>x</w:t>
            </w:r>
            <w:r w:rsidRPr="005F6A3B">
              <w:rPr>
                <w:bCs/>
                <w:color w:val="000000"/>
                <w:szCs w:val="24"/>
              </w:rPr>
              <w:t xml:space="preserve"> 2 мл</w:t>
            </w:r>
          </w:p>
          <w:p w:rsidR="00145924" w:rsidRPr="005F6A3B" w:rsidRDefault="00145924" w:rsidP="005F6A3B">
            <w:pPr>
              <w:autoSpaceDE w:val="0"/>
              <w:autoSpaceDN w:val="0"/>
              <w:adjustRightInd w:val="0"/>
              <w:jc w:val="center"/>
              <w:rPr>
                <w:bCs/>
                <w:color w:val="000000"/>
                <w:szCs w:val="24"/>
                <w:lang w:val="en-US"/>
              </w:rPr>
            </w:pPr>
            <w:r w:rsidRPr="005F6A3B">
              <w:rPr>
                <w:bCs/>
                <w:color w:val="000000"/>
                <w:szCs w:val="24"/>
              </w:rPr>
              <w:t xml:space="preserve">для анализатора </w:t>
            </w:r>
            <w:r w:rsidRPr="005F6A3B">
              <w:rPr>
                <w:bCs/>
                <w:color w:val="000000"/>
                <w:szCs w:val="24"/>
                <w:lang w:val="en-US"/>
              </w:rPr>
              <w:t>BTS</w:t>
            </w:r>
            <w:r w:rsidRPr="005F6A3B">
              <w:rPr>
                <w:bCs/>
                <w:color w:val="000000"/>
                <w:szCs w:val="24"/>
              </w:rPr>
              <w:t xml:space="preserve"> 350</w:t>
            </w:r>
          </w:p>
        </w:tc>
        <w:tc>
          <w:tcPr>
            <w:tcW w:w="223" w:type="pct"/>
            <w:vAlign w:val="center"/>
          </w:tcPr>
          <w:p w:rsidR="00145924" w:rsidRPr="005F6A3B" w:rsidRDefault="00145924" w:rsidP="005F6A3B">
            <w:pPr>
              <w:autoSpaceDE w:val="0"/>
              <w:autoSpaceDN w:val="0"/>
              <w:adjustRightInd w:val="0"/>
              <w:jc w:val="center"/>
              <w:rPr>
                <w:bCs/>
                <w:color w:val="000000"/>
                <w:szCs w:val="24"/>
                <w:lang w:val="kk-KZ"/>
              </w:rPr>
            </w:pPr>
            <w:r w:rsidRPr="005F6A3B">
              <w:rPr>
                <w:bCs/>
                <w:color w:val="000000"/>
                <w:szCs w:val="24"/>
                <w:lang w:val="kk-KZ"/>
              </w:rPr>
              <w:t>наб</w:t>
            </w:r>
          </w:p>
        </w:tc>
        <w:tc>
          <w:tcPr>
            <w:tcW w:w="267" w:type="pct"/>
            <w:vAlign w:val="center"/>
          </w:tcPr>
          <w:p w:rsidR="00145924" w:rsidRPr="005F6A3B" w:rsidRDefault="00145924" w:rsidP="005F6A3B">
            <w:pPr>
              <w:autoSpaceDE w:val="0"/>
              <w:autoSpaceDN w:val="0"/>
              <w:adjustRightInd w:val="0"/>
              <w:jc w:val="center"/>
              <w:rPr>
                <w:bCs/>
                <w:color w:val="000000"/>
                <w:szCs w:val="24"/>
                <w:lang w:val="en-US"/>
              </w:rPr>
            </w:pPr>
            <w:r w:rsidRPr="005F6A3B">
              <w:rPr>
                <w:bCs/>
                <w:color w:val="000000"/>
                <w:szCs w:val="24"/>
                <w:lang w:val="en-US"/>
              </w:rPr>
              <w:t>1</w:t>
            </w:r>
          </w:p>
        </w:tc>
        <w:tc>
          <w:tcPr>
            <w:tcW w:w="401" w:type="pct"/>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rPr>
              <w:t>2</w:t>
            </w:r>
            <w:r w:rsidRPr="005F6A3B">
              <w:rPr>
                <w:bCs/>
                <w:color w:val="000000"/>
                <w:szCs w:val="24"/>
                <w:lang w:val="en-US"/>
              </w:rPr>
              <w:t>835</w:t>
            </w:r>
            <w:r w:rsidRPr="005F6A3B">
              <w:rPr>
                <w:bCs/>
                <w:color w:val="000000"/>
                <w:szCs w:val="24"/>
              </w:rPr>
              <w:t>,00</w:t>
            </w:r>
          </w:p>
        </w:tc>
        <w:tc>
          <w:tcPr>
            <w:tcW w:w="400" w:type="pct"/>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lang w:val="en-US"/>
              </w:rPr>
              <w:t>2835</w:t>
            </w:r>
            <w:r w:rsidRPr="005F6A3B">
              <w:rPr>
                <w:bCs/>
                <w:color w:val="000000"/>
                <w:szCs w:val="24"/>
              </w:rPr>
              <w:t>,00</w:t>
            </w:r>
          </w:p>
        </w:tc>
        <w:tc>
          <w:tcPr>
            <w:tcW w:w="668" w:type="pct"/>
            <w:vAlign w:val="center"/>
          </w:tcPr>
          <w:p w:rsidR="00145924" w:rsidRPr="005F6A3B" w:rsidRDefault="00145924" w:rsidP="004F17C6">
            <w:pPr>
              <w:autoSpaceDE w:val="0"/>
              <w:autoSpaceDN w:val="0"/>
              <w:adjustRightInd w:val="0"/>
              <w:jc w:val="center"/>
              <w:rPr>
                <w:bCs/>
                <w:color w:val="000000"/>
                <w:szCs w:val="24"/>
              </w:rPr>
            </w:pPr>
            <w:r w:rsidRPr="005F6A3B">
              <w:rPr>
                <w:bCs/>
                <w:color w:val="000000"/>
                <w:szCs w:val="24"/>
              </w:rPr>
              <w:t>По заявке с момента заключения договора, DDP*</w:t>
            </w:r>
          </w:p>
        </w:tc>
        <w:tc>
          <w:tcPr>
            <w:tcW w:w="514" w:type="pct"/>
            <w:vAlign w:val="center"/>
          </w:tcPr>
          <w:p w:rsidR="00145924" w:rsidRPr="005F6A3B" w:rsidRDefault="00145924" w:rsidP="004F17C6">
            <w:pPr>
              <w:autoSpaceDE w:val="0"/>
              <w:autoSpaceDN w:val="0"/>
              <w:adjustRightInd w:val="0"/>
              <w:jc w:val="center"/>
              <w:rPr>
                <w:bCs/>
                <w:color w:val="000000"/>
                <w:szCs w:val="24"/>
              </w:rPr>
            </w:pPr>
            <w:r w:rsidRPr="005F6A3B">
              <w:rPr>
                <w:bCs/>
                <w:color w:val="000000"/>
                <w:szCs w:val="24"/>
              </w:rPr>
              <w:t>СКО, Петропавловск, ул. Сатпаева,3 (Аптека)</w:t>
            </w:r>
          </w:p>
        </w:tc>
      </w:tr>
      <w:tr w:rsidR="00145924" w:rsidRPr="005F6A3B" w:rsidTr="005F6A3B">
        <w:trPr>
          <w:trHeight w:val="403"/>
          <w:jc w:val="center"/>
        </w:trPr>
        <w:tc>
          <w:tcPr>
            <w:tcW w:w="212" w:type="pct"/>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rPr>
              <w:t>9</w:t>
            </w:r>
          </w:p>
        </w:tc>
        <w:tc>
          <w:tcPr>
            <w:tcW w:w="666" w:type="pct"/>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rPr>
              <w:t xml:space="preserve">Маска для </w:t>
            </w:r>
            <w:proofErr w:type="spellStart"/>
            <w:r w:rsidRPr="005F6A3B">
              <w:rPr>
                <w:bCs/>
                <w:color w:val="000000"/>
                <w:szCs w:val="24"/>
              </w:rPr>
              <w:t>неинвазивной</w:t>
            </w:r>
            <w:proofErr w:type="spellEnd"/>
            <w:r w:rsidRPr="005F6A3B">
              <w:rPr>
                <w:bCs/>
                <w:color w:val="000000"/>
                <w:szCs w:val="24"/>
              </w:rPr>
              <w:t xml:space="preserve"> вентиляции легких (</w:t>
            </w:r>
            <w:r w:rsidRPr="005F6A3B">
              <w:rPr>
                <w:bCs/>
                <w:color w:val="000000"/>
                <w:szCs w:val="24"/>
                <w:lang w:val="en-US"/>
              </w:rPr>
              <w:t>NIV</w:t>
            </w:r>
            <w:r w:rsidRPr="005F6A3B">
              <w:rPr>
                <w:bCs/>
                <w:color w:val="000000"/>
                <w:szCs w:val="24"/>
              </w:rPr>
              <w:t xml:space="preserve"> / </w:t>
            </w:r>
            <w:r w:rsidRPr="005F6A3B">
              <w:rPr>
                <w:bCs/>
                <w:color w:val="000000"/>
                <w:szCs w:val="24"/>
                <w:lang w:val="en-US"/>
              </w:rPr>
              <w:t>CPAP</w:t>
            </w:r>
            <w:r w:rsidRPr="005F6A3B">
              <w:rPr>
                <w:bCs/>
                <w:color w:val="000000"/>
                <w:szCs w:val="24"/>
              </w:rPr>
              <w:t xml:space="preserve"> / </w:t>
            </w:r>
            <w:r w:rsidRPr="005F6A3B">
              <w:rPr>
                <w:bCs/>
                <w:color w:val="000000"/>
                <w:szCs w:val="24"/>
                <w:lang w:val="en-US"/>
              </w:rPr>
              <w:t>BIPAP</w:t>
            </w:r>
            <w:r w:rsidRPr="005F6A3B">
              <w:rPr>
                <w:bCs/>
                <w:color w:val="000000"/>
                <w:szCs w:val="24"/>
              </w:rPr>
              <w:t>) многоразовая</w:t>
            </w:r>
          </w:p>
        </w:tc>
        <w:tc>
          <w:tcPr>
            <w:tcW w:w="1649" w:type="pct"/>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rPr>
              <w:t xml:space="preserve">Маска для </w:t>
            </w:r>
            <w:proofErr w:type="spellStart"/>
            <w:r w:rsidRPr="005F6A3B">
              <w:rPr>
                <w:bCs/>
                <w:color w:val="000000"/>
                <w:szCs w:val="24"/>
              </w:rPr>
              <w:t>неинвазивной</w:t>
            </w:r>
            <w:proofErr w:type="spellEnd"/>
            <w:r w:rsidRPr="005F6A3B">
              <w:rPr>
                <w:bCs/>
                <w:color w:val="000000"/>
                <w:szCs w:val="24"/>
              </w:rPr>
              <w:t xml:space="preserve"> вентиляции легких (</w:t>
            </w:r>
            <w:r w:rsidRPr="005F6A3B">
              <w:rPr>
                <w:bCs/>
                <w:color w:val="000000"/>
                <w:szCs w:val="24"/>
                <w:lang w:val="en-US"/>
              </w:rPr>
              <w:t>NIV</w:t>
            </w:r>
            <w:r w:rsidRPr="005F6A3B">
              <w:rPr>
                <w:bCs/>
                <w:color w:val="000000"/>
                <w:szCs w:val="24"/>
              </w:rPr>
              <w:t xml:space="preserve"> / </w:t>
            </w:r>
            <w:r w:rsidRPr="005F6A3B">
              <w:rPr>
                <w:bCs/>
                <w:color w:val="000000"/>
                <w:szCs w:val="24"/>
                <w:lang w:val="en-US"/>
              </w:rPr>
              <w:t>CPAP</w:t>
            </w:r>
            <w:r w:rsidRPr="005F6A3B">
              <w:rPr>
                <w:bCs/>
                <w:color w:val="000000"/>
                <w:szCs w:val="24"/>
              </w:rPr>
              <w:t xml:space="preserve"> / </w:t>
            </w:r>
            <w:r w:rsidRPr="005F6A3B">
              <w:rPr>
                <w:bCs/>
                <w:color w:val="000000"/>
                <w:szCs w:val="24"/>
                <w:lang w:val="en-US"/>
              </w:rPr>
              <w:t>BIPAP</w:t>
            </w:r>
            <w:r w:rsidRPr="005F6A3B">
              <w:rPr>
                <w:bCs/>
                <w:color w:val="000000"/>
                <w:szCs w:val="24"/>
              </w:rPr>
              <w:t xml:space="preserve">) многоразовая. Тип - не </w:t>
            </w:r>
            <w:proofErr w:type="gramStart"/>
            <w:r w:rsidRPr="005F6A3B">
              <w:rPr>
                <w:bCs/>
                <w:color w:val="000000"/>
                <w:szCs w:val="24"/>
              </w:rPr>
              <w:t>вентилируемая</w:t>
            </w:r>
            <w:proofErr w:type="gramEnd"/>
            <w:r w:rsidRPr="005F6A3B">
              <w:rPr>
                <w:bCs/>
                <w:color w:val="000000"/>
                <w:szCs w:val="24"/>
              </w:rPr>
              <w:t xml:space="preserve">. Материал маски прозрачный пластик. Материал манжеты - медицинский силикон. Комфортное прилегание за счет двойных стенок манжеты. Головной фиксатор - наличие. Вращение застежек фиксатора 360 градусов - наличие. Налобный регулятор - наличие. Точная регулировка прилегания налобным регулятором - наличие. Регулируемая высота маски - наличие. Не менее 2 уровней регулировки высоты маски. </w:t>
            </w:r>
            <w:proofErr w:type="spellStart"/>
            <w:r w:rsidRPr="005F6A3B">
              <w:rPr>
                <w:bCs/>
                <w:color w:val="000000"/>
                <w:szCs w:val="24"/>
              </w:rPr>
              <w:t>Коннектор</w:t>
            </w:r>
            <w:proofErr w:type="spellEnd"/>
            <w:r w:rsidRPr="005F6A3B">
              <w:rPr>
                <w:bCs/>
                <w:color w:val="000000"/>
                <w:szCs w:val="24"/>
              </w:rPr>
              <w:t xml:space="preserve"> для дыхательного контура - </w:t>
            </w:r>
            <w:r w:rsidRPr="005F6A3B">
              <w:rPr>
                <w:bCs/>
                <w:color w:val="000000"/>
                <w:szCs w:val="24"/>
                <w:lang w:val="en-US"/>
              </w:rPr>
              <w:t>ID</w:t>
            </w:r>
            <w:r w:rsidRPr="005F6A3B">
              <w:rPr>
                <w:bCs/>
                <w:color w:val="000000"/>
                <w:szCs w:val="24"/>
              </w:rPr>
              <w:t xml:space="preserve">22мм. Поворот </w:t>
            </w:r>
            <w:proofErr w:type="spellStart"/>
            <w:r w:rsidRPr="005F6A3B">
              <w:rPr>
                <w:bCs/>
                <w:color w:val="000000"/>
                <w:szCs w:val="24"/>
              </w:rPr>
              <w:t>коннектора</w:t>
            </w:r>
            <w:proofErr w:type="spellEnd"/>
            <w:r w:rsidRPr="005F6A3B">
              <w:rPr>
                <w:bCs/>
                <w:color w:val="000000"/>
                <w:szCs w:val="24"/>
              </w:rPr>
              <w:t xml:space="preserve"> присоединения контура на 360 градусов - наличие. Обслуживание маски: замена манжеты - после 6 месяцев, замена головного фиксатора - после 6 месяцев, замера корпуса маски - после 12-18 месяцев, в зависимости от интенсивности использования. Размер М. Физические размеры маски: длина 183,9 мм, ширина 118 мм, глубина 114,5 мм.</w:t>
            </w:r>
          </w:p>
        </w:tc>
        <w:tc>
          <w:tcPr>
            <w:tcW w:w="223" w:type="pct"/>
            <w:vAlign w:val="center"/>
          </w:tcPr>
          <w:p w:rsidR="00145924" w:rsidRPr="005F6A3B" w:rsidRDefault="00145924" w:rsidP="005F6A3B">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267" w:type="pct"/>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rPr>
              <w:t>5</w:t>
            </w:r>
          </w:p>
        </w:tc>
        <w:tc>
          <w:tcPr>
            <w:tcW w:w="401" w:type="pct"/>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rPr>
              <w:t>20 000,00</w:t>
            </w:r>
          </w:p>
        </w:tc>
        <w:tc>
          <w:tcPr>
            <w:tcW w:w="400" w:type="pct"/>
            <w:vAlign w:val="center"/>
          </w:tcPr>
          <w:p w:rsidR="00145924" w:rsidRPr="005F6A3B" w:rsidRDefault="00145924" w:rsidP="005F6A3B">
            <w:pPr>
              <w:autoSpaceDE w:val="0"/>
              <w:autoSpaceDN w:val="0"/>
              <w:adjustRightInd w:val="0"/>
              <w:jc w:val="center"/>
              <w:rPr>
                <w:bCs/>
                <w:color w:val="000000"/>
                <w:szCs w:val="24"/>
                <w:lang w:val="kk-KZ"/>
              </w:rPr>
            </w:pPr>
            <w:r w:rsidRPr="005F6A3B">
              <w:rPr>
                <w:bCs/>
                <w:color w:val="000000"/>
                <w:szCs w:val="24"/>
                <w:lang w:val="kk-KZ"/>
              </w:rPr>
              <w:t>100 000,00</w:t>
            </w:r>
          </w:p>
        </w:tc>
        <w:tc>
          <w:tcPr>
            <w:tcW w:w="668" w:type="pct"/>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rPr>
              <w:t>По заявке с момента заключения договора, DDP*</w:t>
            </w:r>
          </w:p>
        </w:tc>
        <w:tc>
          <w:tcPr>
            <w:tcW w:w="514" w:type="pct"/>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rPr>
              <w:t>СКО, Петропавловск, ул. Сатпаева,3 (Аптека)</w:t>
            </w:r>
          </w:p>
        </w:tc>
      </w:tr>
      <w:tr w:rsidR="00145924" w:rsidRPr="005F6A3B" w:rsidTr="005F6A3B">
        <w:trPr>
          <w:trHeight w:val="403"/>
          <w:jc w:val="center"/>
        </w:trPr>
        <w:tc>
          <w:tcPr>
            <w:tcW w:w="212" w:type="pct"/>
            <w:vAlign w:val="center"/>
          </w:tcPr>
          <w:p w:rsidR="00145924" w:rsidRPr="005F6A3B" w:rsidRDefault="00145924" w:rsidP="005F6A3B">
            <w:pPr>
              <w:autoSpaceDE w:val="0"/>
              <w:autoSpaceDN w:val="0"/>
              <w:adjustRightInd w:val="0"/>
              <w:jc w:val="center"/>
              <w:rPr>
                <w:bCs/>
                <w:color w:val="000000"/>
                <w:szCs w:val="24"/>
              </w:rPr>
            </w:pPr>
          </w:p>
        </w:tc>
        <w:tc>
          <w:tcPr>
            <w:tcW w:w="666" w:type="pct"/>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rPr>
              <w:t>ИТОГО</w:t>
            </w:r>
          </w:p>
        </w:tc>
        <w:tc>
          <w:tcPr>
            <w:tcW w:w="2940" w:type="pct"/>
            <w:gridSpan w:val="5"/>
            <w:vAlign w:val="center"/>
          </w:tcPr>
          <w:p w:rsidR="00145924" w:rsidRPr="005F6A3B" w:rsidRDefault="00145924" w:rsidP="005F6A3B">
            <w:pPr>
              <w:autoSpaceDE w:val="0"/>
              <w:autoSpaceDN w:val="0"/>
              <w:adjustRightInd w:val="0"/>
              <w:jc w:val="center"/>
              <w:rPr>
                <w:bCs/>
                <w:color w:val="000000"/>
                <w:szCs w:val="24"/>
              </w:rPr>
            </w:pPr>
            <w:r w:rsidRPr="005F6A3B">
              <w:rPr>
                <w:bCs/>
                <w:color w:val="000000"/>
                <w:szCs w:val="24"/>
                <w:lang w:val="en-US"/>
              </w:rPr>
              <w:t>421</w:t>
            </w:r>
            <w:r w:rsidRPr="005F6A3B">
              <w:rPr>
                <w:bCs/>
                <w:color w:val="000000"/>
                <w:szCs w:val="24"/>
              </w:rPr>
              <w:t xml:space="preserve"> </w:t>
            </w:r>
            <w:r w:rsidRPr="005F6A3B">
              <w:rPr>
                <w:bCs/>
                <w:color w:val="000000"/>
                <w:szCs w:val="24"/>
                <w:lang w:val="en-US"/>
              </w:rPr>
              <w:t>335</w:t>
            </w:r>
            <w:r w:rsidRPr="005F6A3B">
              <w:rPr>
                <w:bCs/>
                <w:color w:val="000000"/>
                <w:szCs w:val="24"/>
              </w:rPr>
              <w:t>,00</w:t>
            </w:r>
          </w:p>
        </w:tc>
        <w:tc>
          <w:tcPr>
            <w:tcW w:w="668" w:type="pct"/>
            <w:vAlign w:val="center"/>
          </w:tcPr>
          <w:p w:rsidR="00145924" w:rsidRPr="005F6A3B" w:rsidRDefault="00145924" w:rsidP="005F6A3B">
            <w:pPr>
              <w:autoSpaceDE w:val="0"/>
              <w:autoSpaceDN w:val="0"/>
              <w:adjustRightInd w:val="0"/>
              <w:jc w:val="center"/>
              <w:rPr>
                <w:bCs/>
                <w:color w:val="000000"/>
                <w:szCs w:val="24"/>
              </w:rPr>
            </w:pPr>
          </w:p>
        </w:tc>
        <w:tc>
          <w:tcPr>
            <w:tcW w:w="514" w:type="pct"/>
            <w:vAlign w:val="center"/>
          </w:tcPr>
          <w:p w:rsidR="00145924" w:rsidRPr="005F6A3B" w:rsidRDefault="00145924" w:rsidP="005F6A3B">
            <w:pPr>
              <w:autoSpaceDE w:val="0"/>
              <w:autoSpaceDN w:val="0"/>
              <w:adjustRightInd w:val="0"/>
              <w:jc w:val="center"/>
              <w:rPr>
                <w:bCs/>
                <w:color w:val="000000"/>
                <w:szCs w:val="24"/>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lastRenderedPageBreak/>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t>1</w:t>
            </w:r>
          </w:p>
        </w:tc>
        <w:tc>
          <w:tcPr>
            <w:tcW w:w="1373" w:type="pct"/>
            <w:vAlign w:val="center"/>
          </w:tcPr>
          <w:p w:rsidR="00F16720" w:rsidRPr="004B3D86" w:rsidRDefault="00F16720" w:rsidP="005F6A3B">
            <w:pPr>
              <w:jc w:val="center"/>
              <w:rPr>
                <w:color w:val="000000"/>
                <w:sz w:val="24"/>
                <w:szCs w:val="24"/>
              </w:rPr>
            </w:pPr>
            <w:r w:rsidRPr="004B3D86">
              <w:rPr>
                <w:color w:val="000000"/>
                <w:sz w:val="24"/>
                <w:szCs w:val="24"/>
              </w:rPr>
              <w:t>ТОО «</w:t>
            </w:r>
            <w:r w:rsidR="005F6A3B">
              <w:rPr>
                <w:color w:val="000000"/>
                <w:sz w:val="24"/>
                <w:szCs w:val="24"/>
              </w:rPr>
              <w:t>Альянс</w:t>
            </w:r>
            <w:r w:rsidRPr="004B3D86">
              <w:rPr>
                <w:color w:val="000000"/>
                <w:sz w:val="24"/>
                <w:szCs w:val="24"/>
              </w:rPr>
              <w:t>»</w:t>
            </w:r>
          </w:p>
        </w:tc>
        <w:tc>
          <w:tcPr>
            <w:tcW w:w="718" w:type="pct"/>
            <w:vAlign w:val="center"/>
          </w:tcPr>
          <w:p w:rsidR="00F16720" w:rsidRPr="004B3D86" w:rsidRDefault="00C636F0" w:rsidP="00145821">
            <w:pPr>
              <w:autoSpaceDE w:val="0"/>
              <w:autoSpaceDN w:val="0"/>
              <w:adjustRightInd w:val="0"/>
              <w:jc w:val="center"/>
              <w:rPr>
                <w:bCs/>
                <w:sz w:val="24"/>
                <w:szCs w:val="24"/>
              </w:rPr>
            </w:pPr>
            <w:r>
              <w:rPr>
                <w:bCs/>
                <w:sz w:val="24"/>
                <w:szCs w:val="24"/>
              </w:rPr>
              <w:t>970140000102</w:t>
            </w:r>
          </w:p>
        </w:tc>
        <w:tc>
          <w:tcPr>
            <w:tcW w:w="1661" w:type="pct"/>
            <w:vAlign w:val="center"/>
          </w:tcPr>
          <w:p w:rsidR="00F16720" w:rsidRPr="004B3D86" w:rsidRDefault="00F16720" w:rsidP="005F6A3B">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sidR="005F6A3B">
              <w:rPr>
                <w:bCs/>
                <w:sz w:val="24"/>
                <w:szCs w:val="24"/>
              </w:rPr>
              <w:t>У</w:t>
            </w:r>
            <w:proofErr w:type="gramEnd"/>
            <w:r w:rsidR="005F6A3B">
              <w:rPr>
                <w:bCs/>
                <w:sz w:val="24"/>
                <w:szCs w:val="24"/>
              </w:rPr>
              <w:t>сть-Каменогорск</w:t>
            </w:r>
            <w:r w:rsidR="00D66C97">
              <w:rPr>
                <w:bCs/>
                <w:sz w:val="24"/>
                <w:szCs w:val="24"/>
              </w:rPr>
              <w:t xml:space="preserve">, </w:t>
            </w:r>
            <w:r w:rsidR="00931F72">
              <w:rPr>
                <w:bCs/>
                <w:sz w:val="24"/>
                <w:szCs w:val="24"/>
              </w:rPr>
              <w:t>ул</w:t>
            </w:r>
            <w:r w:rsidR="001A14D2">
              <w:rPr>
                <w:bCs/>
                <w:sz w:val="24"/>
                <w:szCs w:val="24"/>
              </w:rPr>
              <w:t>.</w:t>
            </w:r>
            <w:r w:rsidR="005F6A3B">
              <w:rPr>
                <w:bCs/>
                <w:sz w:val="24"/>
                <w:szCs w:val="24"/>
              </w:rPr>
              <w:t>Красина</w:t>
            </w:r>
            <w:r w:rsidRPr="004B3D86">
              <w:rPr>
                <w:bCs/>
                <w:sz w:val="24"/>
                <w:szCs w:val="24"/>
              </w:rPr>
              <w:t xml:space="preserve">, </w:t>
            </w:r>
            <w:r w:rsidR="005F6A3B">
              <w:rPr>
                <w:bCs/>
                <w:sz w:val="24"/>
                <w:szCs w:val="24"/>
              </w:rPr>
              <w:t>12/2</w:t>
            </w:r>
          </w:p>
        </w:tc>
        <w:tc>
          <w:tcPr>
            <w:tcW w:w="1081" w:type="pct"/>
            <w:vAlign w:val="center"/>
          </w:tcPr>
          <w:p w:rsidR="00F16720" w:rsidRPr="004B3D86" w:rsidRDefault="005F6A3B" w:rsidP="00145821">
            <w:pPr>
              <w:autoSpaceDE w:val="0"/>
              <w:autoSpaceDN w:val="0"/>
              <w:adjustRightInd w:val="0"/>
              <w:jc w:val="center"/>
              <w:rPr>
                <w:bCs/>
                <w:sz w:val="24"/>
                <w:szCs w:val="24"/>
              </w:rPr>
            </w:pPr>
            <w:r>
              <w:rPr>
                <w:bCs/>
                <w:sz w:val="24"/>
                <w:szCs w:val="24"/>
              </w:rPr>
              <w:t>24</w:t>
            </w:r>
            <w:r w:rsidR="00F16720" w:rsidRPr="004B3D86">
              <w:rPr>
                <w:bCs/>
                <w:sz w:val="24"/>
                <w:szCs w:val="24"/>
              </w:rPr>
              <w:t>.0</w:t>
            </w:r>
            <w:r w:rsidR="00931F72">
              <w:rPr>
                <w:bCs/>
                <w:sz w:val="24"/>
                <w:szCs w:val="24"/>
              </w:rPr>
              <w:t>8</w:t>
            </w:r>
            <w:r w:rsidR="00F16720" w:rsidRPr="004B3D86">
              <w:rPr>
                <w:bCs/>
                <w:sz w:val="24"/>
                <w:szCs w:val="24"/>
              </w:rPr>
              <w:t>.2020г.</w:t>
            </w:r>
          </w:p>
          <w:p w:rsidR="00F16720" w:rsidRPr="004B3D86" w:rsidRDefault="00E232DB" w:rsidP="005F6A3B">
            <w:pPr>
              <w:autoSpaceDE w:val="0"/>
              <w:autoSpaceDN w:val="0"/>
              <w:adjustRightInd w:val="0"/>
              <w:jc w:val="center"/>
              <w:rPr>
                <w:bCs/>
                <w:sz w:val="24"/>
                <w:szCs w:val="24"/>
              </w:rPr>
            </w:pPr>
            <w:r>
              <w:rPr>
                <w:bCs/>
                <w:sz w:val="24"/>
                <w:szCs w:val="24"/>
              </w:rPr>
              <w:t>1</w:t>
            </w:r>
            <w:r w:rsidR="005F6A3B">
              <w:rPr>
                <w:bCs/>
                <w:sz w:val="24"/>
                <w:szCs w:val="24"/>
              </w:rPr>
              <w:t>2</w:t>
            </w:r>
            <w:r w:rsidR="00F16720" w:rsidRPr="004B3D86">
              <w:rPr>
                <w:bCs/>
                <w:sz w:val="24"/>
                <w:szCs w:val="24"/>
              </w:rPr>
              <w:t>:</w:t>
            </w:r>
            <w:r w:rsidR="005F6A3B">
              <w:rPr>
                <w:bCs/>
                <w:sz w:val="24"/>
                <w:szCs w:val="24"/>
              </w:rPr>
              <w:t>35</w:t>
            </w:r>
            <w:r w:rsidR="00F16720" w:rsidRPr="004B3D86">
              <w:rPr>
                <w:bCs/>
                <w:sz w:val="24"/>
                <w:szCs w:val="24"/>
              </w:rPr>
              <w:t xml:space="preserve"> мин</w:t>
            </w:r>
          </w:p>
        </w:tc>
      </w:tr>
      <w:tr w:rsidR="00E232DB" w:rsidRPr="004B3D86" w:rsidTr="00613035">
        <w:trPr>
          <w:jc w:val="center"/>
        </w:trPr>
        <w:tc>
          <w:tcPr>
            <w:tcW w:w="167" w:type="pct"/>
            <w:vAlign w:val="center"/>
          </w:tcPr>
          <w:p w:rsidR="00E232DB" w:rsidRPr="004B3D86" w:rsidRDefault="00E232DB" w:rsidP="00210926">
            <w:pPr>
              <w:jc w:val="center"/>
              <w:rPr>
                <w:sz w:val="24"/>
                <w:szCs w:val="24"/>
              </w:rPr>
            </w:pPr>
            <w:r>
              <w:rPr>
                <w:sz w:val="24"/>
                <w:szCs w:val="24"/>
              </w:rPr>
              <w:t>2</w:t>
            </w:r>
          </w:p>
        </w:tc>
        <w:tc>
          <w:tcPr>
            <w:tcW w:w="1373" w:type="pct"/>
            <w:vAlign w:val="center"/>
          </w:tcPr>
          <w:p w:rsidR="00E232DB" w:rsidRPr="004B3D86" w:rsidRDefault="00E232DB" w:rsidP="005F6A3B">
            <w:pPr>
              <w:jc w:val="center"/>
              <w:rPr>
                <w:color w:val="000000"/>
                <w:sz w:val="24"/>
                <w:szCs w:val="24"/>
              </w:rPr>
            </w:pPr>
            <w:r>
              <w:rPr>
                <w:color w:val="000000"/>
                <w:sz w:val="24"/>
                <w:szCs w:val="24"/>
              </w:rPr>
              <w:t>ТОО «</w:t>
            </w:r>
            <w:proofErr w:type="spellStart"/>
            <w:r w:rsidR="005F6A3B">
              <w:rPr>
                <w:color w:val="000000"/>
                <w:sz w:val="24"/>
                <w:szCs w:val="24"/>
              </w:rPr>
              <w:t>ДиАКиТ</w:t>
            </w:r>
            <w:proofErr w:type="spellEnd"/>
            <w:r>
              <w:rPr>
                <w:color w:val="000000"/>
                <w:sz w:val="24"/>
                <w:szCs w:val="24"/>
              </w:rPr>
              <w:t>»</w:t>
            </w:r>
          </w:p>
        </w:tc>
        <w:tc>
          <w:tcPr>
            <w:tcW w:w="718" w:type="pct"/>
            <w:vAlign w:val="center"/>
          </w:tcPr>
          <w:p w:rsidR="00E232DB" w:rsidRDefault="005F6A3B" w:rsidP="00145821">
            <w:pPr>
              <w:autoSpaceDE w:val="0"/>
              <w:autoSpaceDN w:val="0"/>
              <w:adjustRightInd w:val="0"/>
              <w:jc w:val="center"/>
              <w:rPr>
                <w:bCs/>
                <w:sz w:val="24"/>
                <w:szCs w:val="24"/>
              </w:rPr>
            </w:pPr>
            <w:r>
              <w:rPr>
                <w:bCs/>
                <w:sz w:val="24"/>
                <w:szCs w:val="24"/>
              </w:rPr>
              <w:t>160640027450</w:t>
            </w:r>
          </w:p>
        </w:tc>
        <w:tc>
          <w:tcPr>
            <w:tcW w:w="1661" w:type="pct"/>
            <w:vAlign w:val="center"/>
          </w:tcPr>
          <w:p w:rsidR="00E232DB" w:rsidRPr="004B3D86" w:rsidRDefault="00E232DB" w:rsidP="005F6A3B">
            <w:pPr>
              <w:autoSpaceDE w:val="0"/>
              <w:autoSpaceDN w:val="0"/>
              <w:adjustRightInd w:val="0"/>
              <w:jc w:val="center"/>
              <w:rPr>
                <w:bCs/>
                <w:sz w:val="24"/>
                <w:szCs w:val="24"/>
              </w:rPr>
            </w:pPr>
            <w:r>
              <w:rPr>
                <w:bCs/>
                <w:sz w:val="24"/>
                <w:szCs w:val="24"/>
              </w:rPr>
              <w:t>РК, г</w:t>
            </w:r>
            <w:proofErr w:type="gramStart"/>
            <w:r>
              <w:rPr>
                <w:bCs/>
                <w:sz w:val="24"/>
                <w:szCs w:val="24"/>
              </w:rPr>
              <w:t>.</w:t>
            </w:r>
            <w:r w:rsidR="005F6A3B">
              <w:rPr>
                <w:bCs/>
                <w:sz w:val="24"/>
                <w:szCs w:val="24"/>
              </w:rPr>
              <w:t>К</w:t>
            </w:r>
            <w:proofErr w:type="gramEnd"/>
            <w:r w:rsidR="005F6A3B">
              <w:rPr>
                <w:bCs/>
                <w:sz w:val="24"/>
                <w:szCs w:val="24"/>
              </w:rPr>
              <w:t>араганда</w:t>
            </w:r>
            <w:r>
              <w:rPr>
                <w:bCs/>
                <w:sz w:val="24"/>
                <w:szCs w:val="24"/>
              </w:rPr>
              <w:t xml:space="preserve">, </w:t>
            </w:r>
            <w:r w:rsidR="005F6A3B">
              <w:rPr>
                <w:bCs/>
                <w:sz w:val="24"/>
                <w:szCs w:val="24"/>
              </w:rPr>
              <w:t xml:space="preserve">Октябрьский р-н, </w:t>
            </w:r>
            <w:proofErr w:type="spellStart"/>
            <w:r w:rsidR="005F6A3B">
              <w:rPr>
                <w:bCs/>
                <w:sz w:val="24"/>
                <w:szCs w:val="24"/>
              </w:rPr>
              <w:t>мкр</w:t>
            </w:r>
            <w:proofErr w:type="spellEnd"/>
            <w:r w:rsidR="005F6A3B">
              <w:rPr>
                <w:bCs/>
                <w:sz w:val="24"/>
                <w:szCs w:val="24"/>
              </w:rPr>
              <w:t xml:space="preserve"> 19</w:t>
            </w:r>
            <w:r>
              <w:rPr>
                <w:bCs/>
                <w:sz w:val="24"/>
                <w:szCs w:val="24"/>
              </w:rPr>
              <w:t>,</w:t>
            </w:r>
            <w:r w:rsidR="005F6A3B">
              <w:rPr>
                <w:bCs/>
                <w:sz w:val="24"/>
                <w:szCs w:val="24"/>
              </w:rPr>
              <w:t xml:space="preserve"> строение 40А</w:t>
            </w:r>
          </w:p>
        </w:tc>
        <w:tc>
          <w:tcPr>
            <w:tcW w:w="1081" w:type="pct"/>
            <w:vAlign w:val="center"/>
          </w:tcPr>
          <w:p w:rsidR="00E232DB" w:rsidRPr="004B3D86" w:rsidRDefault="005F6A3B" w:rsidP="00E232DB">
            <w:pPr>
              <w:autoSpaceDE w:val="0"/>
              <w:autoSpaceDN w:val="0"/>
              <w:adjustRightInd w:val="0"/>
              <w:jc w:val="center"/>
              <w:rPr>
                <w:bCs/>
                <w:sz w:val="24"/>
                <w:szCs w:val="24"/>
              </w:rPr>
            </w:pPr>
            <w:r>
              <w:rPr>
                <w:bCs/>
                <w:sz w:val="24"/>
                <w:szCs w:val="24"/>
              </w:rPr>
              <w:t>2</w:t>
            </w:r>
            <w:r w:rsidR="00E232DB">
              <w:rPr>
                <w:bCs/>
                <w:sz w:val="24"/>
                <w:szCs w:val="24"/>
              </w:rPr>
              <w:t>8</w:t>
            </w:r>
            <w:r>
              <w:rPr>
                <w:bCs/>
                <w:sz w:val="24"/>
                <w:szCs w:val="24"/>
              </w:rPr>
              <w:t>7</w:t>
            </w:r>
            <w:r w:rsidR="00E232DB" w:rsidRPr="004B3D86">
              <w:rPr>
                <w:bCs/>
                <w:sz w:val="24"/>
                <w:szCs w:val="24"/>
              </w:rPr>
              <w:t>0</w:t>
            </w:r>
            <w:r w:rsidR="00E232DB">
              <w:rPr>
                <w:bCs/>
                <w:sz w:val="24"/>
                <w:szCs w:val="24"/>
              </w:rPr>
              <w:t>8</w:t>
            </w:r>
            <w:r w:rsidR="00E232DB" w:rsidRPr="004B3D86">
              <w:rPr>
                <w:bCs/>
                <w:sz w:val="24"/>
                <w:szCs w:val="24"/>
              </w:rPr>
              <w:t>.2020г.</w:t>
            </w:r>
          </w:p>
          <w:p w:rsidR="00E232DB" w:rsidRDefault="00E232DB" w:rsidP="005F6A3B">
            <w:pPr>
              <w:autoSpaceDE w:val="0"/>
              <w:autoSpaceDN w:val="0"/>
              <w:adjustRightInd w:val="0"/>
              <w:jc w:val="center"/>
              <w:rPr>
                <w:bCs/>
                <w:sz w:val="24"/>
                <w:szCs w:val="24"/>
              </w:rPr>
            </w:pPr>
            <w:r>
              <w:rPr>
                <w:bCs/>
                <w:sz w:val="24"/>
                <w:szCs w:val="24"/>
              </w:rPr>
              <w:t>1</w:t>
            </w:r>
            <w:r w:rsidR="005F6A3B">
              <w:rPr>
                <w:bCs/>
                <w:sz w:val="24"/>
                <w:szCs w:val="24"/>
              </w:rPr>
              <w:t>0</w:t>
            </w:r>
            <w:r w:rsidRPr="004B3D86">
              <w:rPr>
                <w:bCs/>
                <w:sz w:val="24"/>
                <w:szCs w:val="24"/>
              </w:rPr>
              <w:t>:</w:t>
            </w:r>
            <w:r w:rsidR="005F6A3B">
              <w:rPr>
                <w:bCs/>
                <w:sz w:val="24"/>
                <w:szCs w:val="24"/>
              </w:rPr>
              <w:t>59</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4"/>
        <w:gridCol w:w="2862"/>
        <w:gridCol w:w="538"/>
        <w:gridCol w:w="5868"/>
        <w:gridCol w:w="5868"/>
      </w:tblGrid>
      <w:tr w:rsidR="00E232DB" w:rsidRPr="004E1F39" w:rsidTr="00E232DB">
        <w:trPr>
          <w:trHeight w:val="255"/>
          <w:tblHeader/>
          <w:jc w:val="center"/>
        </w:trPr>
        <w:tc>
          <w:tcPr>
            <w:tcW w:w="246" w:type="pct"/>
            <w:vMerge w:val="restart"/>
            <w:vAlign w:val="center"/>
          </w:tcPr>
          <w:p w:rsidR="00E232DB" w:rsidRPr="004E1F39" w:rsidRDefault="00E232DB" w:rsidP="00621A26">
            <w:pPr>
              <w:jc w:val="center"/>
              <w:rPr>
                <w:sz w:val="22"/>
                <w:szCs w:val="22"/>
              </w:rPr>
            </w:pPr>
            <w:r>
              <w:rPr>
                <w:sz w:val="22"/>
                <w:szCs w:val="22"/>
              </w:rPr>
              <w:t>№ лота</w:t>
            </w:r>
          </w:p>
        </w:tc>
        <w:tc>
          <w:tcPr>
            <w:tcW w:w="899" w:type="pct"/>
            <w:vMerge w:val="restart"/>
            <w:vAlign w:val="center"/>
          </w:tcPr>
          <w:p w:rsidR="00E232DB" w:rsidRPr="004E1F39" w:rsidRDefault="00E232DB" w:rsidP="00621A26">
            <w:pPr>
              <w:jc w:val="center"/>
              <w:rPr>
                <w:sz w:val="22"/>
                <w:szCs w:val="22"/>
              </w:rPr>
            </w:pPr>
            <w:r w:rsidRPr="004E1F39">
              <w:rPr>
                <w:sz w:val="22"/>
                <w:szCs w:val="22"/>
              </w:rPr>
              <w:t>Наименование</w:t>
            </w:r>
          </w:p>
        </w:tc>
        <w:tc>
          <w:tcPr>
            <w:tcW w:w="169" w:type="pct"/>
            <w:vMerge w:val="restart"/>
            <w:vAlign w:val="center"/>
          </w:tcPr>
          <w:p w:rsidR="00E232DB" w:rsidRPr="004E1F39" w:rsidRDefault="00E232DB" w:rsidP="002E2663">
            <w:pPr>
              <w:ind w:left="-108"/>
              <w:jc w:val="center"/>
              <w:rPr>
                <w:sz w:val="22"/>
                <w:szCs w:val="22"/>
              </w:rPr>
            </w:pPr>
            <w:r w:rsidRPr="004E1F39">
              <w:rPr>
                <w:sz w:val="22"/>
                <w:szCs w:val="22"/>
              </w:rPr>
              <w:t>Ед.</w:t>
            </w:r>
          </w:p>
          <w:p w:rsidR="00E232DB" w:rsidRPr="004E1F39" w:rsidRDefault="00E232DB" w:rsidP="002E2663">
            <w:pPr>
              <w:ind w:left="-108"/>
              <w:jc w:val="center"/>
              <w:rPr>
                <w:sz w:val="22"/>
                <w:szCs w:val="22"/>
              </w:rPr>
            </w:pPr>
            <w:proofErr w:type="spellStart"/>
            <w:r w:rsidRPr="004E1F39">
              <w:rPr>
                <w:sz w:val="22"/>
                <w:szCs w:val="22"/>
              </w:rPr>
              <w:t>изм</w:t>
            </w:r>
            <w:proofErr w:type="spellEnd"/>
            <w:r w:rsidRPr="004E1F39">
              <w:rPr>
                <w:sz w:val="22"/>
                <w:szCs w:val="22"/>
              </w:rPr>
              <w:t>.</w:t>
            </w:r>
          </w:p>
        </w:tc>
        <w:tc>
          <w:tcPr>
            <w:tcW w:w="1843" w:type="pct"/>
            <w:vAlign w:val="center"/>
          </w:tcPr>
          <w:p w:rsidR="00E232DB" w:rsidRPr="004E1F39" w:rsidRDefault="00E232DB" w:rsidP="00621A26">
            <w:pPr>
              <w:jc w:val="center"/>
              <w:rPr>
                <w:sz w:val="22"/>
                <w:szCs w:val="22"/>
              </w:rPr>
            </w:pPr>
            <w:r w:rsidRPr="004E1F39">
              <w:rPr>
                <w:sz w:val="22"/>
                <w:szCs w:val="22"/>
              </w:rPr>
              <w:t>Ценовые предложения потенциальных поставщиков</w:t>
            </w:r>
          </w:p>
        </w:tc>
        <w:tc>
          <w:tcPr>
            <w:tcW w:w="1843" w:type="pct"/>
          </w:tcPr>
          <w:p w:rsidR="00E232DB" w:rsidRPr="004E1F39" w:rsidRDefault="00E232DB" w:rsidP="00621A26">
            <w:pPr>
              <w:jc w:val="center"/>
              <w:rPr>
                <w:sz w:val="22"/>
                <w:szCs w:val="22"/>
              </w:rPr>
            </w:pPr>
          </w:p>
        </w:tc>
      </w:tr>
      <w:tr w:rsidR="0077106B" w:rsidRPr="004E1F39" w:rsidTr="00E12FB1">
        <w:trPr>
          <w:cantSplit/>
          <w:trHeight w:val="384"/>
          <w:tblHeader/>
          <w:jc w:val="center"/>
        </w:trPr>
        <w:tc>
          <w:tcPr>
            <w:tcW w:w="246" w:type="pct"/>
            <w:vMerge/>
            <w:vAlign w:val="center"/>
          </w:tcPr>
          <w:p w:rsidR="0077106B" w:rsidRPr="004E1F39" w:rsidRDefault="0077106B" w:rsidP="00621A26">
            <w:pPr>
              <w:jc w:val="center"/>
              <w:rPr>
                <w:sz w:val="22"/>
                <w:szCs w:val="22"/>
              </w:rPr>
            </w:pPr>
          </w:p>
        </w:tc>
        <w:tc>
          <w:tcPr>
            <w:tcW w:w="899" w:type="pct"/>
            <w:vMerge/>
            <w:vAlign w:val="center"/>
          </w:tcPr>
          <w:p w:rsidR="0077106B" w:rsidRPr="004E1F39" w:rsidRDefault="0077106B" w:rsidP="00621A26">
            <w:pPr>
              <w:jc w:val="center"/>
              <w:rPr>
                <w:sz w:val="22"/>
                <w:szCs w:val="22"/>
              </w:rPr>
            </w:pPr>
          </w:p>
        </w:tc>
        <w:tc>
          <w:tcPr>
            <w:tcW w:w="169" w:type="pct"/>
            <w:vMerge/>
            <w:vAlign w:val="center"/>
          </w:tcPr>
          <w:p w:rsidR="0077106B" w:rsidRPr="004E1F39" w:rsidRDefault="0077106B" w:rsidP="002E2663">
            <w:pPr>
              <w:ind w:left="-108"/>
              <w:jc w:val="center"/>
              <w:rPr>
                <w:sz w:val="22"/>
                <w:szCs w:val="22"/>
              </w:rPr>
            </w:pPr>
          </w:p>
        </w:tc>
        <w:tc>
          <w:tcPr>
            <w:tcW w:w="1843" w:type="pct"/>
            <w:vAlign w:val="center"/>
          </w:tcPr>
          <w:p w:rsidR="0077106B" w:rsidRPr="004B3D86" w:rsidRDefault="0077106B" w:rsidP="00C41188">
            <w:pPr>
              <w:jc w:val="center"/>
              <w:rPr>
                <w:color w:val="000000"/>
                <w:sz w:val="24"/>
                <w:szCs w:val="24"/>
              </w:rPr>
            </w:pPr>
            <w:r w:rsidRPr="004B3D86">
              <w:rPr>
                <w:color w:val="000000"/>
                <w:sz w:val="24"/>
                <w:szCs w:val="24"/>
              </w:rPr>
              <w:t>ТОО «</w:t>
            </w:r>
            <w:r>
              <w:rPr>
                <w:color w:val="000000"/>
                <w:sz w:val="24"/>
                <w:szCs w:val="24"/>
              </w:rPr>
              <w:t>Альянс</w:t>
            </w:r>
            <w:r w:rsidRPr="004B3D86">
              <w:rPr>
                <w:color w:val="000000"/>
                <w:sz w:val="24"/>
                <w:szCs w:val="24"/>
              </w:rPr>
              <w:t>»</w:t>
            </w:r>
          </w:p>
        </w:tc>
        <w:tc>
          <w:tcPr>
            <w:tcW w:w="1843" w:type="pct"/>
            <w:vAlign w:val="center"/>
          </w:tcPr>
          <w:p w:rsidR="0077106B" w:rsidRPr="004B3D86" w:rsidRDefault="0077106B" w:rsidP="004F17C6">
            <w:pPr>
              <w:jc w:val="center"/>
              <w:rPr>
                <w:color w:val="000000"/>
                <w:sz w:val="24"/>
                <w:szCs w:val="24"/>
              </w:rPr>
            </w:pPr>
            <w:r>
              <w:rPr>
                <w:color w:val="000000"/>
                <w:sz w:val="24"/>
                <w:szCs w:val="24"/>
              </w:rPr>
              <w:t>ТОО «</w:t>
            </w:r>
            <w:proofErr w:type="spellStart"/>
            <w:r>
              <w:rPr>
                <w:color w:val="000000"/>
                <w:sz w:val="24"/>
                <w:szCs w:val="24"/>
              </w:rPr>
              <w:t>ДиАКиТ</w:t>
            </w:r>
            <w:proofErr w:type="spellEnd"/>
            <w:r>
              <w:rPr>
                <w:color w:val="000000"/>
                <w:sz w:val="24"/>
                <w:szCs w:val="24"/>
              </w:rPr>
              <w:t>»</w:t>
            </w:r>
          </w:p>
        </w:tc>
      </w:tr>
      <w:tr w:rsidR="004742D9" w:rsidRPr="004E1F39" w:rsidTr="005F35F2">
        <w:trPr>
          <w:trHeight w:val="506"/>
          <w:jc w:val="center"/>
        </w:trPr>
        <w:tc>
          <w:tcPr>
            <w:tcW w:w="246" w:type="pct"/>
            <w:vAlign w:val="center"/>
          </w:tcPr>
          <w:p w:rsidR="004742D9" w:rsidRPr="004E1F39" w:rsidRDefault="004742D9" w:rsidP="00621A26">
            <w:pPr>
              <w:jc w:val="center"/>
              <w:rPr>
                <w:sz w:val="22"/>
                <w:szCs w:val="22"/>
              </w:rPr>
            </w:pPr>
            <w:r w:rsidRPr="004E1F39">
              <w:rPr>
                <w:sz w:val="22"/>
                <w:szCs w:val="22"/>
              </w:rPr>
              <w:t>1</w:t>
            </w:r>
          </w:p>
        </w:tc>
        <w:tc>
          <w:tcPr>
            <w:tcW w:w="899" w:type="pct"/>
            <w:vAlign w:val="center"/>
          </w:tcPr>
          <w:p w:rsidR="004742D9" w:rsidRPr="005F6A3B" w:rsidRDefault="004742D9" w:rsidP="004F17C6">
            <w:pPr>
              <w:autoSpaceDE w:val="0"/>
              <w:autoSpaceDN w:val="0"/>
              <w:adjustRightInd w:val="0"/>
              <w:jc w:val="center"/>
              <w:rPr>
                <w:bCs/>
                <w:color w:val="000000"/>
                <w:szCs w:val="24"/>
              </w:rPr>
            </w:pPr>
            <w:r w:rsidRPr="005F6A3B">
              <w:rPr>
                <w:bCs/>
                <w:color w:val="000000"/>
                <w:szCs w:val="24"/>
              </w:rPr>
              <w:t xml:space="preserve">Трубка </w:t>
            </w:r>
            <w:proofErr w:type="spellStart"/>
            <w:r w:rsidRPr="005F6A3B">
              <w:rPr>
                <w:bCs/>
                <w:color w:val="000000"/>
                <w:szCs w:val="24"/>
              </w:rPr>
              <w:t>трахеостомическая</w:t>
            </w:r>
            <w:proofErr w:type="spellEnd"/>
          </w:p>
        </w:tc>
        <w:tc>
          <w:tcPr>
            <w:tcW w:w="169" w:type="pct"/>
            <w:vAlign w:val="center"/>
          </w:tcPr>
          <w:p w:rsidR="004742D9" w:rsidRPr="005F6A3B" w:rsidRDefault="004742D9" w:rsidP="004F17C6">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1843" w:type="pct"/>
            <w:vAlign w:val="center"/>
          </w:tcPr>
          <w:p w:rsidR="004742D9" w:rsidRPr="004E1F39" w:rsidRDefault="004742D9" w:rsidP="005F35F2">
            <w:pPr>
              <w:jc w:val="center"/>
              <w:rPr>
                <w:sz w:val="22"/>
                <w:szCs w:val="22"/>
              </w:rPr>
            </w:pPr>
            <w:r>
              <w:rPr>
                <w:sz w:val="22"/>
                <w:szCs w:val="22"/>
              </w:rPr>
              <w:t>2000,00</w:t>
            </w:r>
          </w:p>
        </w:tc>
        <w:tc>
          <w:tcPr>
            <w:tcW w:w="1843" w:type="pct"/>
            <w:vAlign w:val="center"/>
          </w:tcPr>
          <w:p w:rsidR="004742D9" w:rsidRDefault="004742D9" w:rsidP="005F35F2">
            <w:pPr>
              <w:jc w:val="center"/>
              <w:rPr>
                <w:sz w:val="22"/>
                <w:szCs w:val="22"/>
              </w:rPr>
            </w:pPr>
            <w:r>
              <w:rPr>
                <w:sz w:val="22"/>
                <w:szCs w:val="22"/>
              </w:rPr>
              <w:t>-</w:t>
            </w:r>
          </w:p>
        </w:tc>
      </w:tr>
      <w:tr w:rsidR="004742D9" w:rsidRPr="004E1F39" w:rsidTr="005F35F2">
        <w:trPr>
          <w:trHeight w:val="506"/>
          <w:jc w:val="center"/>
        </w:trPr>
        <w:tc>
          <w:tcPr>
            <w:tcW w:w="246" w:type="pct"/>
            <w:vAlign w:val="center"/>
          </w:tcPr>
          <w:p w:rsidR="004742D9" w:rsidRPr="004E1F39" w:rsidRDefault="004742D9" w:rsidP="00621A26">
            <w:pPr>
              <w:jc w:val="center"/>
              <w:rPr>
                <w:sz w:val="22"/>
                <w:szCs w:val="22"/>
              </w:rPr>
            </w:pPr>
            <w:r w:rsidRPr="004E1F39">
              <w:rPr>
                <w:sz w:val="22"/>
                <w:szCs w:val="22"/>
              </w:rPr>
              <w:t>2</w:t>
            </w:r>
          </w:p>
        </w:tc>
        <w:tc>
          <w:tcPr>
            <w:tcW w:w="899" w:type="pct"/>
            <w:vAlign w:val="center"/>
          </w:tcPr>
          <w:p w:rsidR="004742D9" w:rsidRPr="005F6A3B" w:rsidRDefault="004742D9" w:rsidP="004F17C6">
            <w:pPr>
              <w:autoSpaceDE w:val="0"/>
              <w:autoSpaceDN w:val="0"/>
              <w:adjustRightInd w:val="0"/>
              <w:jc w:val="center"/>
              <w:rPr>
                <w:bCs/>
                <w:color w:val="000000"/>
                <w:szCs w:val="24"/>
              </w:rPr>
            </w:pPr>
            <w:r w:rsidRPr="005F6A3B">
              <w:rPr>
                <w:bCs/>
                <w:color w:val="000000"/>
                <w:szCs w:val="24"/>
              </w:rPr>
              <w:t xml:space="preserve">Трубка </w:t>
            </w:r>
            <w:proofErr w:type="spellStart"/>
            <w:r w:rsidRPr="005F6A3B">
              <w:rPr>
                <w:bCs/>
                <w:color w:val="000000"/>
                <w:szCs w:val="24"/>
              </w:rPr>
              <w:t>трахеостомическая</w:t>
            </w:r>
            <w:proofErr w:type="spellEnd"/>
          </w:p>
        </w:tc>
        <w:tc>
          <w:tcPr>
            <w:tcW w:w="169" w:type="pct"/>
            <w:vAlign w:val="center"/>
          </w:tcPr>
          <w:p w:rsidR="004742D9" w:rsidRPr="005F6A3B" w:rsidRDefault="004742D9" w:rsidP="004F17C6">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1843" w:type="pct"/>
            <w:vAlign w:val="center"/>
          </w:tcPr>
          <w:p w:rsidR="004742D9" w:rsidRPr="004E1F39" w:rsidRDefault="004742D9" w:rsidP="005F35F2">
            <w:pPr>
              <w:jc w:val="center"/>
              <w:rPr>
                <w:sz w:val="22"/>
                <w:szCs w:val="22"/>
              </w:rPr>
            </w:pPr>
            <w:r>
              <w:rPr>
                <w:sz w:val="22"/>
                <w:szCs w:val="22"/>
              </w:rPr>
              <w:t>2000,00</w:t>
            </w:r>
          </w:p>
        </w:tc>
        <w:tc>
          <w:tcPr>
            <w:tcW w:w="1843" w:type="pct"/>
            <w:vAlign w:val="center"/>
          </w:tcPr>
          <w:p w:rsidR="004742D9" w:rsidRDefault="004742D9" w:rsidP="005F35F2">
            <w:pPr>
              <w:jc w:val="center"/>
              <w:rPr>
                <w:sz w:val="22"/>
                <w:szCs w:val="22"/>
              </w:rPr>
            </w:pPr>
            <w:r>
              <w:rPr>
                <w:sz w:val="22"/>
                <w:szCs w:val="22"/>
              </w:rPr>
              <w:t>-</w:t>
            </w:r>
          </w:p>
        </w:tc>
      </w:tr>
      <w:tr w:rsidR="004742D9" w:rsidRPr="004E1F39" w:rsidTr="005F35F2">
        <w:trPr>
          <w:trHeight w:val="506"/>
          <w:jc w:val="center"/>
        </w:trPr>
        <w:tc>
          <w:tcPr>
            <w:tcW w:w="246" w:type="pct"/>
            <w:vAlign w:val="center"/>
          </w:tcPr>
          <w:p w:rsidR="004742D9" w:rsidRPr="004E1F39" w:rsidRDefault="004742D9" w:rsidP="00621A26">
            <w:pPr>
              <w:jc w:val="center"/>
              <w:rPr>
                <w:sz w:val="22"/>
                <w:szCs w:val="22"/>
              </w:rPr>
            </w:pPr>
            <w:r>
              <w:rPr>
                <w:sz w:val="22"/>
                <w:szCs w:val="22"/>
              </w:rPr>
              <w:t>3</w:t>
            </w:r>
          </w:p>
        </w:tc>
        <w:tc>
          <w:tcPr>
            <w:tcW w:w="899" w:type="pct"/>
            <w:vAlign w:val="center"/>
          </w:tcPr>
          <w:p w:rsidR="004742D9" w:rsidRPr="005F6A3B" w:rsidRDefault="004742D9" w:rsidP="004F17C6">
            <w:pPr>
              <w:autoSpaceDE w:val="0"/>
              <w:autoSpaceDN w:val="0"/>
              <w:adjustRightInd w:val="0"/>
              <w:jc w:val="center"/>
              <w:rPr>
                <w:bCs/>
                <w:color w:val="000000"/>
                <w:szCs w:val="24"/>
              </w:rPr>
            </w:pPr>
            <w:r w:rsidRPr="005F6A3B">
              <w:rPr>
                <w:bCs/>
                <w:color w:val="000000"/>
                <w:szCs w:val="24"/>
              </w:rPr>
              <w:t>Фильтр для дистиллированной воды</w:t>
            </w:r>
          </w:p>
        </w:tc>
        <w:tc>
          <w:tcPr>
            <w:tcW w:w="169" w:type="pct"/>
            <w:vAlign w:val="center"/>
          </w:tcPr>
          <w:p w:rsidR="004742D9" w:rsidRPr="005F6A3B" w:rsidRDefault="004742D9" w:rsidP="004F17C6">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1843" w:type="pct"/>
            <w:vAlign w:val="center"/>
          </w:tcPr>
          <w:p w:rsidR="004742D9" w:rsidRDefault="004742D9" w:rsidP="005F35F2">
            <w:pPr>
              <w:jc w:val="center"/>
              <w:rPr>
                <w:sz w:val="22"/>
                <w:szCs w:val="22"/>
              </w:rPr>
            </w:pPr>
            <w:r>
              <w:rPr>
                <w:sz w:val="22"/>
                <w:szCs w:val="22"/>
              </w:rPr>
              <w:t>16800,00</w:t>
            </w:r>
          </w:p>
        </w:tc>
        <w:tc>
          <w:tcPr>
            <w:tcW w:w="1843" w:type="pct"/>
            <w:vAlign w:val="center"/>
          </w:tcPr>
          <w:p w:rsidR="004742D9" w:rsidRDefault="004742D9" w:rsidP="005F35F2">
            <w:pPr>
              <w:jc w:val="center"/>
              <w:rPr>
                <w:sz w:val="22"/>
                <w:szCs w:val="22"/>
              </w:rPr>
            </w:pPr>
            <w:r>
              <w:rPr>
                <w:sz w:val="22"/>
                <w:szCs w:val="22"/>
              </w:rPr>
              <w:t>-</w:t>
            </w:r>
          </w:p>
        </w:tc>
      </w:tr>
      <w:tr w:rsidR="004742D9" w:rsidRPr="004E1F39" w:rsidTr="005F35F2">
        <w:trPr>
          <w:trHeight w:val="506"/>
          <w:jc w:val="center"/>
        </w:trPr>
        <w:tc>
          <w:tcPr>
            <w:tcW w:w="246" w:type="pct"/>
            <w:vAlign w:val="center"/>
          </w:tcPr>
          <w:p w:rsidR="004742D9" w:rsidRPr="004E1F39" w:rsidRDefault="004742D9" w:rsidP="00621A26">
            <w:pPr>
              <w:jc w:val="center"/>
              <w:rPr>
                <w:sz w:val="22"/>
                <w:szCs w:val="22"/>
              </w:rPr>
            </w:pPr>
            <w:r>
              <w:rPr>
                <w:sz w:val="22"/>
                <w:szCs w:val="22"/>
              </w:rPr>
              <w:t>4</w:t>
            </w:r>
          </w:p>
        </w:tc>
        <w:tc>
          <w:tcPr>
            <w:tcW w:w="899" w:type="pct"/>
            <w:vAlign w:val="center"/>
          </w:tcPr>
          <w:p w:rsidR="004742D9" w:rsidRPr="005F6A3B" w:rsidRDefault="004742D9" w:rsidP="004F17C6">
            <w:pPr>
              <w:autoSpaceDE w:val="0"/>
              <w:autoSpaceDN w:val="0"/>
              <w:adjustRightInd w:val="0"/>
              <w:jc w:val="center"/>
              <w:rPr>
                <w:bCs/>
                <w:color w:val="000000"/>
                <w:szCs w:val="24"/>
              </w:rPr>
            </w:pPr>
            <w:r w:rsidRPr="005F6A3B">
              <w:rPr>
                <w:bCs/>
                <w:color w:val="000000"/>
                <w:szCs w:val="24"/>
              </w:rPr>
              <w:t>Лампа фотометра</w:t>
            </w:r>
          </w:p>
        </w:tc>
        <w:tc>
          <w:tcPr>
            <w:tcW w:w="169" w:type="pct"/>
            <w:vAlign w:val="center"/>
          </w:tcPr>
          <w:p w:rsidR="004742D9" w:rsidRPr="005F6A3B" w:rsidRDefault="004742D9" w:rsidP="004F17C6">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1843" w:type="pct"/>
            <w:vAlign w:val="center"/>
          </w:tcPr>
          <w:p w:rsidR="004742D9" w:rsidRDefault="004742D9" w:rsidP="005F35F2">
            <w:pPr>
              <w:jc w:val="center"/>
              <w:rPr>
                <w:sz w:val="22"/>
                <w:szCs w:val="22"/>
              </w:rPr>
            </w:pPr>
            <w:r>
              <w:rPr>
                <w:sz w:val="22"/>
                <w:szCs w:val="22"/>
              </w:rPr>
              <w:t>101000,00</w:t>
            </w:r>
          </w:p>
        </w:tc>
        <w:tc>
          <w:tcPr>
            <w:tcW w:w="1843" w:type="pct"/>
            <w:vAlign w:val="center"/>
          </w:tcPr>
          <w:p w:rsidR="004742D9" w:rsidRDefault="004742D9" w:rsidP="005F35F2">
            <w:pPr>
              <w:jc w:val="center"/>
              <w:rPr>
                <w:sz w:val="22"/>
                <w:szCs w:val="22"/>
              </w:rPr>
            </w:pPr>
            <w:r>
              <w:rPr>
                <w:sz w:val="22"/>
                <w:szCs w:val="22"/>
              </w:rPr>
              <w:t>-</w:t>
            </w:r>
          </w:p>
        </w:tc>
      </w:tr>
      <w:tr w:rsidR="004742D9" w:rsidRPr="004E1F39" w:rsidTr="005F35F2">
        <w:trPr>
          <w:trHeight w:val="506"/>
          <w:jc w:val="center"/>
        </w:trPr>
        <w:tc>
          <w:tcPr>
            <w:tcW w:w="246" w:type="pct"/>
            <w:vAlign w:val="center"/>
          </w:tcPr>
          <w:p w:rsidR="004742D9" w:rsidRPr="004E1F39" w:rsidRDefault="004742D9" w:rsidP="00621A26">
            <w:pPr>
              <w:jc w:val="center"/>
              <w:rPr>
                <w:sz w:val="22"/>
                <w:szCs w:val="22"/>
              </w:rPr>
            </w:pPr>
            <w:r>
              <w:rPr>
                <w:sz w:val="22"/>
                <w:szCs w:val="22"/>
              </w:rPr>
              <w:t>5</w:t>
            </w:r>
          </w:p>
        </w:tc>
        <w:tc>
          <w:tcPr>
            <w:tcW w:w="899" w:type="pct"/>
            <w:vAlign w:val="center"/>
          </w:tcPr>
          <w:p w:rsidR="004742D9" w:rsidRPr="005F6A3B" w:rsidRDefault="004742D9" w:rsidP="004F17C6">
            <w:pPr>
              <w:autoSpaceDE w:val="0"/>
              <w:autoSpaceDN w:val="0"/>
              <w:adjustRightInd w:val="0"/>
              <w:jc w:val="center"/>
              <w:rPr>
                <w:bCs/>
                <w:color w:val="000000"/>
                <w:szCs w:val="24"/>
                <w:lang w:val="en-US"/>
              </w:rPr>
            </w:pPr>
            <w:r w:rsidRPr="005F6A3B">
              <w:rPr>
                <w:bCs/>
                <w:color w:val="000000"/>
                <w:szCs w:val="24"/>
              </w:rPr>
              <w:t>Экспресс</w:t>
            </w:r>
            <w:r w:rsidRPr="005F6A3B">
              <w:rPr>
                <w:bCs/>
                <w:color w:val="000000"/>
                <w:szCs w:val="24"/>
                <w:lang w:val="en-US"/>
              </w:rPr>
              <w:t>-</w:t>
            </w:r>
            <w:r w:rsidRPr="005F6A3B">
              <w:rPr>
                <w:bCs/>
                <w:color w:val="000000"/>
                <w:szCs w:val="24"/>
              </w:rPr>
              <w:t>тест</w:t>
            </w:r>
            <w:r w:rsidRPr="005F6A3B">
              <w:rPr>
                <w:bCs/>
                <w:color w:val="000000"/>
                <w:szCs w:val="24"/>
                <w:lang w:val="en-US"/>
              </w:rPr>
              <w:t xml:space="preserve"> </w:t>
            </w:r>
            <w:proofErr w:type="spellStart"/>
            <w:r w:rsidRPr="005F6A3B">
              <w:rPr>
                <w:bCs/>
                <w:color w:val="000000"/>
                <w:szCs w:val="24"/>
                <w:lang w:val="en-US"/>
              </w:rPr>
              <w:t>Troponin</w:t>
            </w:r>
            <w:proofErr w:type="spellEnd"/>
            <w:r w:rsidRPr="005F6A3B">
              <w:rPr>
                <w:bCs/>
                <w:color w:val="000000"/>
                <w:szCs w:val="24"/>
                <w:lang w:val="en-US"/>
              </w:rPr>
              <w:t xml:space="preserve"> I №25</w:t>
            </w:r>
          </w:p>
        </w:tc>
        <w:tc>
          <w:tcPr>
            <w:tcW w:w="169" w:type="pct"/>
            <w:vAlign w:val="center"/>
          </w:tcPr>
          <w:p w:rsidR="004742D9" w:rsidRPr="005F6A3B" w:rsidRDefault="004742D9" w:rsidP="004F17C6">
            <w:pPr>
              <w:autoSpaceDE w:val="0"/>
              <w:autoSpaceDN w:val="0"/>
              <w:adjustRightInd w:val="0"/>
              <w:jc w:val="center"/>
              <w:rPr>
                <w:bCs/>
                <w:color w:val="000000"/>
                <w:szCs w:val="24"/>
                <w:lang w:val="kk-KZ"/>
              </w:rPr>
            </w:pPr>
            <w:r w:rsidRPr="005F6A3B">
              <w:rPr>
                <w:bCs/>
                <w:color w:val="000000"/>
                <w:szCs w:val="24"/>
                <w:lang w:val="kk-KZ"/>
              </w:rPr>
              <w:t>уп</w:t>
            </w:r>
          </w:p>
        </w:tc>
        <w:tc>
          <w:tcPr>
            <w:tcW w:w="1843" w:type="pct"/>
            <w:vAlign w:val="center"/>
          </w:tcPr>
          <w:p w:rsidR="004742D9" w:rsidRDefault="004742D9" w:rsidP="005F35F2">
            <w:pPr>
              <w:jc w:val="center"/>
              <w:rPr>
                <w:sz w:val="22"/>
                <w:szCs w:val="22"/>
              </w:rPr>
            </w:pPr>
            <w:r>
              <w:rPr>
                <w:sz w:val="22"/>
                <w:szCs w:val="22"/>
              </w:rPr>
              <w:t>-</w:t>
            </w:r>
          </w:p>
        </w:tc>
        <w:tc>
          <w:tcPr>
            <w:tcW w:w="1843" w:type="pct"/>
            <w:vAlign w:val="center"/>
          </w:tcPr>
          <w:p w:rsidR="004742D9" w:rsidRDefault="004742D9" w:rsidP="005F35F2">
            <w:pPr>
              <w:jc w:val="center"/>
              <w:rPr>
                <w:sz w:val="22"/>
                <w:szCs w:val="22"/>
              </w:rPr>
            </w:pPr>
            <w:r>
              <w:rPr>
                <w:sz w:val="22"/>
                <w:szCs w:val="22"/>
              </w:rPr>
              <w:t>-</w:t>
            </w:r>
          </w:p>
        </w:tc>
      </w:tr>
      <w:tr w:rsidR="004742D9" w:rsidRPr="004E1F39" w:rsidTr="005F35F2">
        <w:trPr>
          <w:trHeight w:val="506"/>
          <w:jc w:val="center"/>
        </w:trPr>
        <w:tc>
          <w:tcPr>
            <w:tcW w:w="246" w:type="pct"/>
            <w:vAlign w:val="center"/>
          </w:tcPr>
          <w:p w:rsidR="004742D9" w:rsidRDefault="004742D9" w:rsidP="00621A26">
            <w:pPr>
              <w:jc w:val="center"/>
              <w:rPr>
                <w:sz w:val="22"/>
                <w:szCs w:val="22"/>
              </w:rPr>
            </w:pPr>
            <w:r>
              <w:rPr>
                <w:sz w:val="22"/>
                <w:szCs w:val="22"/>
              </w:rPr>
              <w:t>6</w:t>
            </w:r>
          </w:p>
        </w:tc>
        <w:tc>
          <w:tcPr>
            <w:tcW w:w="899" w:type="pct"/>
            <w:vAlign w:val="center"/>
          </w:tcPr>
          <w:p w:rsidR="004742D9" w:rsidRPr="005F6A3B" w:rsidRDefault="004742D9" w:rsidP="004F17C6">
            <w:pPr>
              <w:autoSpaceDE w:val="0"/>
              <w:autoSpaceDN w:val="0"/>
              <w:adjustRightInd w:val="0"/>
              <w:jc w:val="center"/>
              <w:rPr>
                <w:bCs/>
                <w:color w:val="000000"/>
                <w:szCs w:val="24"/>
              </w:rPr>
            </w:pPr>
            <w:r w:rsidRPr="005F6A3B">
              <w:rPr>
                <w:bCs/>
                <w:color w:val="000000"/>
                <w:szCs w:val="24"/>
              </w:rPr>
              <w:t>Шприц для шприцевых насосов с аспирационной иглой и фильтром 15 мкм</w:t>
            </w:r>
          </w:p>
        </w:tc>
        <w:tc>
          <w:tcPr>
            <w:tcW w:w="169" w:type="pct"/>
            <w:vAlign w:val="center"/>
          </w:tcPr>
          <w:p w:rsidR="004742D9" w:rsidRPr="005F6A3B" w:rsidRDefault="004742D9" w:rsidP="004F17C6">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1843" w:type="pct"/>
            <w:vAlign w:val="center"/>
          </w:tcPr>
          <w:p w:rsidR="004742D9" w:rsidRDefault="004742D9" w:rsidP="005F35F2">
            <w:pPr>
              <w:jc w:val="center"/>
              <w:rPr>
                <w:sz w:val="22"/>
                <w:szCs w:val="22"/>
              </w:rPr>
            </w:pPr>
            <w:r>
              <w:rPr>
                <w:sz w:val="22"/>
                <w:szCs w:val="22"/>
              </w:rPr>
              <w:t>-</w:t>
            </w:r>
          </w:p>
        </w:tc>
        <w:tc>
          <w:tcPr>
            <w:tcW w:w="1843" w:type="pct"/>
            <w:vAlign w:val="center"/>
          </w:tcPr>
          <w:p w:rsidR="004742D9" w:rsidRDefault="004742D9" w:rsidP="005F35F2">
            <w:pPr>
              <w:jc w:val="center"/>
              <w:rPr>
                <w:sz w:val="22"/>
                <w:szCs w:val="22"/>
              </w:rPr>
            </w:pPr>
            <w:r>
              <w:rPr>
                <w:sz w:val="22"/>
                <w:szCs w:val="22"/>
              </w:rPr>
              <w:t>-</w:t>
            </w:r>
          </w:p>
        </w:tc>
      </w:tr>
      <w:tr w:rsidR="004742D9" w:rsidRPr="004E1F39" w:rsidTr="005F35F2">
        <w:trPr>
          <w:trHeight w:val="506"/>
          <w:jc w:val="center"/>
        </w:trPr>
        <w:tc>
          <w:tcPr>
            <w:tcW w:w="246" w:type="pct"/>
            <w:vAlign w:val="center"/>
          </w:tcPr>
          <w:p w:rsidR="004742D9" w:rsidRDefault="004742D9" w:rsidP="00621A26">
            <w:pPr>
              <w:jc w:val="center"/>
              <w:rPr>
                <w:sz w:val="22"/>
                <w:szCs w:val="22"/>
              </w:rPr>
            </w:pPr>
            <w:r>
              <w:rPr>
                <w:sz w:val="22"/>
                <w:szCs w:val="22"/>
              </w:rPr>
              <w:t>7</w:t>
            </w:r>
          </w:p>
        </w:tc>
        <w:tc>
          <w:tcPr>
            <w:tcW w:w="899" w:type="pct"/>
            <w:vAlign w:val="center"/>
          </w:tcPr>
          <w:p w:rsidR="004742D9" w:rsidRPr="005F6A3B" w:rsidRDefault="004742D9" w:rsidP="004F17C6">
            <w:pPr>
              <w:autoSpaceDE w:val="0"/>
              <w:autoSpaceDN w:val="0"/>
              <w:adjustRightInd w:val="0"/>
              <w:jc w:val="center"/>
              <w:rPr>
                <w:bCs/>
                <w:color w:val="000000"/>
                <w:szCs w:val="24"/>
              </w:rPr>
            </w:pPr>
            <w:proofErr w:type="spellStart"/>
            <w:r w:rsidRPr="005F6A3B">
              <w:rPr>
                <w:bCs/>
                <w:color w:val="000000"/>
                <w:szCs w:val="24"/>
              </w:rPr>
              <w:t>Аланинаминотрансфераза</w:t>
            </w:r>
            <w:proofErr w:type="spellEnd"/>
            <w:r w:rsidRPr="005F6A3B">
              <w:rPr>
                <w:bCs/>
                <w:color w:val="000000"/>
                <w:szCs w:val="24"/>
              </w:rPr>
              <w:t xml:space="preserve">      </w:t>
            </w:r>
          </w:p>
          <w:p w:rsidR="004742D9" w:rsidRPr="005F6A3B" w:rsidRDefault="004742D9" w:rsidP="004F17C6">
            <w:pPr>
              <w:autoSpaceDE w:val="0"/>
              <w:autoSpaceDN w:val="0"/>
              <w:adjustRightInd w:val="0"/>
              <w:jc w:val="center"/>
              <w:rPr>
                <w:bCs/>
                <w:color w:val="000000"/>
                <w:szCs w:val="24"/>
              </w:rPr>
            </w:pPr>
            <w:r w:rsidRPr="005F6A3B">
              <w:rPr>
                <w:bCs/>
                <w:color w:val="000000"/>
                <w:szCs w:val="24"/>
              </w:rPr>
              <w:t>A</w:t>
            </w:r>
            <w:proofErr w:type="gramStart"/>
            <w:r w:rsidRPr="005F6A3B">
              <w:rPr>
                <w:bCs/>
                <w:color w:val="000000"/>
                <w:szCs w:val="24"/>
              </w:rPr>
              <w:t>Л</w:t>
            </w:r>
            <w:proofErr w:type="gramEnd"/>
            <w:r w:rsidRPr="005F6A3B">
              <w:rPr>
                <w:bCs/>
                <w:color w:val="000000"/>
                <w:szCs w:val="24"/>
              </w:rPr>
              <w:t>T 360</w:t>
            </w:r>
          </w:p>
        </w:tc>
        <w:tc>
          <w:tcPr>
            <w:tcW w:w="169" w:type="pct"/>
            <w:vAlign w:val="center"/>
          </w:tcPr>
          <w:p w:rsidR="004742D9" w:rsidRPr="005F6A3B" w:rsidRDefault="004742D9" w:rsidP="004F17C6">
            <w:pPr>
              <w:autoSpaceDE w:val="0"/>
              <w:autoSpaceDN w:val="0"/>
              <w:adjustRightInd w:val="0"/>
              <w:jc w:val="center"/>
              <w:rPr>
                <w:bCs/>
                <w:color w:val="000000"/>
                <w:szCs w:val="24"/>
                <w:lang w:val="kk-KZ"/>
              </w:rPr>
            </w:pPr>
            <w:r w:rsidRPr="005F6A3B">
              <w:rPr>
                <w:bCs/>
                <w:color w:val="000000"/>
                <w:szCs w:val="24"/>
                <w:lang w:val="kk-KZ"/>
              </w:rPr>
              <w:t>наб</w:t>
            </w:r>
          </w:p>
        </w:tc>
        <w:tc>
          <w:tcPr>
            <w:tcW w:w="1843" w:type="pct"/>
            <w:vAlign w:val="center"/>
          </w:tcPr>
          <w:p w:rsidR="004742D9" w:rsidRDefault="004742D9" w:rsidP="005F35F2">
            <w:pPr>
              <w:jc w:val="center"/>
              <w:rPr>
                <w:sz w:val="22"/>
                <w:szCs w:val="22"/>
              </w:rPr>
            </w:pPr>
            <w:r>
              <w:rPr>
                <w:sz w:val="22"/>
                <w:szCs w:val="22"/>
              </w:rPr>
              <w:t>-</w:t>
            </w:r>
          </w:p>
        </w:tc>
        <w:tc>
          <w:tcPr>
            <w:tcW w:w="1843" w:type="pct"/>
            <w:vAlign w:val="center"/>
          </w:tcPr>
          <w:p w:rsidR="004742D9" w:rsidRDefault="004742D9" w:rsidP="005F35F2">
            <w:pPr>
              <w:jc w:val="center"/>
              <w:rPr>
                <w:sz w:val="22"/>
                <w:szCs w:val="22"/>
              </w:rPr>
            </w:pPr>
            <w:r>
              <w:rPr>
                <w:sz w:val="22"/>
                <w:szCs w:val="22"/>
              </w:rPr>
              <w:t>2700,00</w:t>
            </w:r>
          </w:p>
        </w:tc>
      </w:tr>
      <w:tr w:rsidR="004742D9" w:rsidRPr="004E1F39" w:rsidTr="005F35F2">
        <w:trPr>
          <w:trHeight w:val="506"/>
          <w:jc w:val="center"/>
        </w:trPr>
        <w:tc>
          <w:tcPr>
            <w:tcW w:w="246" w:type="pct"/>
            <w:vAlign w:val="center"/>
          </w:tcPr>
          <w:p w:rsidR="004742D9" w:rsidRDefault="004742D9" w:rsidP="00621A26">
            <w:pPr>
              <w:jc w:val="center"/>
              <w:rPr>
                <w:sz w:val="22"/>
                <w:szCs w:val="22"/>
              </w:rPr>
            </w:pPr>
            <w:r>
              <w:rPr>
                <w:sz w:val="22"/>
                <w:szCs w:val="22"/>
              </w:rPr>
              <w:t>8</w:t>
            </w:r>
          </w:p>
        </w:tc>
        <w:tc>
          <w:tcPr>
            <w:tcW w:w="899" w:type="pct"/>
            <w:vAlign w:val="center"/>
          </w:tcPr>
          <w:p w:rsidR="004742D9" w:rsidRPr="005F6A3B" w:rsidRDefault="004742D9" w:rsidP="004F17C6">
            <w:pPr>
              <w:autoSpaceDE w:val="0"/>
              <w:autoSpaceDN w:val="0"/>
              <w:adjustRightInd w:val="0"/>
              <w:jc w:val="center"/>
              <w:rPr>
                <w:bCs/>
                <w:color w:val="000000"/>
                <w:szCs w:val="24"/>
              </w:rPr>
            </w:pPr>
            <w:proofErr w:type="spellStart"/>
            <w:r w:rsidRPr="005F6A3B">
              <w:rPr>
                <w:bCs/>
                <w:color w:val="000000"/>
                <w:szCs w:val="24"/>
              </w:rPr>
              <w:t>Аспартатаминотрансфераза</w:t>
            </w:r>
            <w:proofErr w:type="spellEnd"/>
            <w:r w:rsidRPr="005F6A3B">
              <w:rPr>
                <w:bCs/>
                <w:color w:val="000000"/>
                <w:szCs w:val="24"/>
              </w:rPr>
              <w:t xml:space="preserve">     </w:t>
            </w:r>
          </w:p>
          <w:p w:rsidR="004742D9" w:rsidRPr="005F6A3B" w:rsidRDefault="004742D9" w:rsidP="004F17C6">
            <w:pPr>
              <w:autoSpaceDE w:val="0"/>
              <w:autoSpaceDN w:val="0"/>
              <w:adjustRightInd w:val="0"/>
              <w:jc w:val="center"/>
              <w:rPr>
                <w:bCs/>
                <w:color w:val="000000"/>
                <w:szCs w:val="24"/>
              </w:rPr>
            </w:pPr>
            <w:r w:rsidRPr="005F6A3B">
              <w:rPr>
                <w:bCs/>
                <w:color w:val="000000"/>
                <w:szCs w:val="24"/>
              </w:rPr>
              <w:t>A</w:t>
            </w:r>
            <w:proofErr w:type="gramStart"/>
            <w:r w:rsidRPr="005F6A3B">
              <w:rPr>
                <w:bCs/>
                <w:color w:val="000000"/>
                <w:szCs w:val="24"/>
              </w:rPr>
              <w:t>С</w:t>
            </w:r>
            <w:proofErr w:type="gramEnd"/>
            <w:r w:rsidRPr="005F6A3B">
              <w:rPr>
                <w:bCs/>
                <w:color w:val="000000"/>
                <w:szCs w:val="24"/>
              </w:rPr>
              <w:t>T 360</w:t>
            </w:r>
          </w:p>
        </w:tc>
        <w:tc>
          <w:tcPr>
            <w:tcW w:w="169" w:type="pct"/>
            <w:vAlign w:val="center"/>
          </w:tcPr>
          <w:p w:rsidR="004742D9" w:rsidRPr="005F6A3B" w:rsidRDefault="004742D9" w:rsidP="004F17C6">
            <w:pPr>
              <w:autoSpaceDE w:val="0"/>
              <w:autoSpaceDN w:val="0"/>
              <w:adjustRightInd w:val="0"/>
              <w:jc w:val="center"/>
              <w:rPr>
                <w:bCs/>
                <w:color w:val="000000"/>
                <w:szCs w:val="24"/>
                <w:lang w:val="kk-KZ"/>
              </w:rPr>
            </w:pPr>
            <w:r w:rsidRPr="005F6A3B">
              <w:rPr>
                <w:bCs/>
                <w:color w:val="000000"/>
                <w:szCs w:val="24"/>
                <w:lang w:val="kk-KZ"/>
              </w:rPr>
              <w:t>наб</w:t>
            </w:r>
          </w:p>
        </w:tc>
        <w:tc>
          <w:tcPr>
            <w:tcW w:w="1843" w:type="pct"/>
            <w:vAlign w:val="center"/>
          </w:tcPr>
          <w:p w:rsidR="004742D9" w:rsidRDefault="004742D9" w:rsidP="005F35F2">
            <w:pPr>
              <w:jc w:val="center"/>
              <w:rPr>
                <w:sz w:val="22"/>
                <w:szCs w:val="22"/>
              </w:rPr>
            </w:pPr>
            <w:r>
              <w:rPr>
                <w:sz w:val="22"/>
                <w:szCs w:val="22"/>
              </w:rPr>
              <w:t>-</w:t>
            </w:r>
          </w:p>
        </w:tc>
        <w:tc>
          <w:tcPr>
            <w:tcW w:w="1843" w:type="pct"/>
            <w:vAlign w:val="center"/>
          </w:tcPr>
          <w:p w:rsidR="004742D9" w:rsidRDefault="004742D9" w:rsidP="005F35F2">
            <w:pPr>
              <w:jc w:val="center"/>
              <w:rPr>
                <w:sz w:val="22"/>
                <w:szCs w:val="22"/>
              </w:rPr>
            </w:pPr>
            <w:r>
              <w:rPr>
                <w:sz w:val="22"/>
                <w:szCs w:val="22"/>
              </w:rPr>
              <w:t>2700,00</w:t>
            </w:r>
          </w:p>
        </w:tc>
      </w:tr>
      <w:tr w:rsidR="004742D9" w:rsidRPr="004E1F39" w:rsidTr="005F35F2">
        <w:trPr>
          <w:trHeight w:val="506"/>
          <w:jc w:val="center"/>
        </w:trPr>
        <w:tc>
          <w:tcPr>
            <w:tcW w:w="246" w:type="pct"/>
            <w:vAlign w:val="center"/>
          </w:tcPr>
          <w:p w:rsidR="004742D9" w:rsidRDefault="004742D9" w:rsidP="00621A26">
            <w:pPr>
              <w:jc w:val="center"/>
              <w:rPr>
                <w:sz w:val="22"/>
                <w:szCs w:val="22"/>
              </w:rPr>
            </w:pPr>
            <w:r>
              <w:rPr>
                <w:sz w:val="22"/>
                <w:szCs w:val="22"/>
              </w:rPr>
              <w:t>9</w:t>
            </w:r>
          </w:p>
        </w:tc>
        <w:tc>
          <w:tcPr>
            <w:tcW w:w="899" w:type="pct"/>
            <w:vAlign w:val="center"/>
          </w:tcPr>
          <w:p w:rsidR="004742D9" w:rsidRPr="005F6A3B" w:rsidRDefault="004742D9" w:rsidP="004F17C6">
            <w:pPr>
              <w:autoSpaceDE w:val="0"/>
              <w:autoSpaceDN w:val="0"/>
              <w:adjustRightInd w:val="0"/>
              <w:jc w:val="center"/>
              <w:rPr>
                <w:bCs/>
                <w:color w:val="000000"/>
                <w:szCs w:val="24"/>
              </w:rPr>
            </w:pPr>
            <w:r w:rsidRPr="005F6A3B">
              <w:rPr>
                <w:bCs/>
                <w:color w:val="000000"/>
                <w:szCs w:val="24"/>
              </w:rPr>
              <w:t xml:space="preserve">Глюкоза 30 / Набор </w:t>
            </w:r>
            <w:proofErr w:type="spellStart"/>
            <w:r w:rsidRPr="005F6A3B">
              <w:rPr>
                <w:bCs/>
                <w:color w:val="000000"/>
                <w:szCs w:val="24"/>
                <w:lang w:val="en-US"/>
              </w:rPr>
              <w:t>Ligick</w:t>
            </w:r>
            <w:proofErr w:type="spellEnd"/>
            <w:r w:rsidRPr="005F6A3B">
              <w:rPr>
                <w:bCs/>
                <w:color w:val="000000"/>
                <w:szCs w:val="24"/>
              </w:rPr>
              <w:t xml:space="preserve"> </w:t>
            </w:r>
            <w:proofErr w:type="spellStart"/>
            <w:r w:rsidRPr="005F6A3B">
              <w:rPr>
                <w:bCs/>
                <w:color w:val="000000"/>
                <w:szCs w:val="24"/>
                <w:lang w:val="en-US"/>
              </w:rPr>
              <w:t>Cor</w:t>
            </w:r>
            <w:proofErr w:type="spellEnd"/>
            <w:r w:rsidRPr="005F6A3B">
              <w:rPr>
                <w:bCs/>
                <w:color w:val="000000"/>
                <w:szCs w:val="24"/>
              </w:rPr>
              <w:t>-</w:t>
            </w:r>
            <w:r w:rsidRPr="005F6A3B">
              <w:rPr>
                <w:bCs/>
                <w:color w:val="000000"/>
                <w:szCs w:val="24"/>
                <w:lang w:val="en-US"/>
              </w:rPr>
              <w:t>GLUCOSE</w:t>
            </w:r>
            <w:r w:rsidRPr="005F6A3B">
              <w:rPr>
                <w:bCs/>
                <w:color w:val="000000"/>
                <w:szCs w:val="24"/>
              </w:rPr>
              <w:t xml:space="preserve"> 30</w:t>
            </w:r>
          </w:p>
        </w:tc>
        <w:tc>
          <w:tcPr>
            <w:tcW w:w="169" w:type="pct"/>
            <w:vAlign w:val="center"/>
          </w:tcPr>
          <w:p w:rsidR="004742D9" w:rsidRPr="005F6A3B" w:rsidRDefault="004742D9" w:rsidP="004F17C6">
            <w:pPr>
              <w:autoSpaceDE w:val="0"/>
              <w:autoSpaceDN w:val="0"/>
              <w:adjustRightInd w:val="0"/>
              <w:jc w:val="center"/>
              <w:rPr>
                <w:bCs/>
                <w:color w:val="000000"/>
                <w:szCs w:val="24"/>
                <w:lang w:val="kk-KZ"/>
              </w:rPr>
            </w:pPr>
            <w:r w:rsidRPr="005F6A3B">
              <w:rPr>
                <w:bCs/>
                <w:color w:val="000000"/>
                <w:szCs w:val="24"/>
                <w:lang w:val="kk-KZ"/>
              </w:rPr>
              <w:t>наб</w:t>
            </w:r>
          </w:p>
        </w:tc>
        <w:tc>
          <w:tcPr>
            <w:tcW w:w="1843" w:type="pct"/>
            <w:vAlign w:val="center"/>
          </w:tcPr>
          <w:p w:rsidR="004742D9" w:rsidRDefault="004742D9" w:rsidP="005F35F2">
            <w:pPr>
              <w:jc w:val="center"/>
              <w:rPr>
                <w:sz w:val="22"/>
                <w:szCs w:val="22"/>
              </w:rPr>
            </w:pPr>
            <w:r>
              <w:rPr>
                <w:sz w:val="22"/>
                <w:szCs w:val="22"/>
              </w:rPr>
              <w:t>-</w:t>
            </w:r>
          </w:p>
        </w:tc>
        <w:tc>
          <w:tcPr>
            <w:tcW w:w="1843" w:type="pct"/>
            <w:vAlign w:val="center"/>
          </w:tcPr>
          <w:p w:rsidR="004742D9" w:rsidRDefault="004742D9" w:rsidP="005F35F2">
            <w:pPr>
              <w:jc w:val="center"/>
              <w:rPr>
                <w:sz w:val="22"/>
                <w:szCs w:val="22"/>
              </w:rPr>
            </w:pPr>
            <w:r>
              <w:rPr>
                <w:sz w:val="22"/>
                <w:szCs w:val="22"/>
              </w:rPr>
              <w:t>2400,00</w:t>
            </w:r>
          </w:p>
        </w:tc>
      </w:tr>
      <w:tr w:rsidR="004742D9" w:rsidRPr="004E1F39" w:rsidTr="005F35F2">
        <w:trPr>
          <w:trHeight w:val="506"/>
          <w:jc w:val="center"/>
        </w:trPr>
        <w:tc>
          <w:tcPr>
            <w:tcW w:w="246" w:type="pct"/>
            <w:vAlign w:val="center"/>
          </w:tcPr>
          <w:p w:rsidR="004742D9" w:rsidRDefault="004742D9" w:rsidP="00621A26">
            <w:pPr>
              <w:jc w:val="center"/>
              <w:rPr>
                <w:sz w:val="22"/>
                <w:szCs w:val="22"/>
              </w:rPr>
            </w:pPr>
            <w:r>
              <w:rPr>
                <w:sz w:val="22"/>
                <w:szCs w:val="22"/>
              </w:rPr>
              <w:t>10</w:t>
            </w:r>
          </w:p>
        </w:tc>
        <w:tc>
          <w:tcPr>
            <w:tcW w:w="899" w:type="pct"/>
            <w:vAlign w:val="center"/>
          </w:tcPr>
          <w:p w:rsidR="004742D9" w:rsidRPr="005F6A3B" w:rsidRDefault="004742D9" w:rsidP="004F17C6">
            <w:pPr>
              <w:autoSpaceDE w:val="0"/>
              <w:autoSpaceDN w:val="0"/>
              <w:adjustRightInd w:val="0"/>
              <w:jc w:val="center"/>
              <w:rPr>
                <w:bCs/>
                <w:color w:val="000000"/>
                <w:szCs w:val="24"/>
              </w:rPr>
            </w:pPr>
            <w:r w:rsidRPr="005F6A3B">
              <w:rPr>
                <w:bCs/>
                <w:color w:val="000000"/>
                <w:szCs w:val="24"/>
              </w:rPr>
              <w:t xml:space="preserve">Маска для </w:t>
            </w:r>
            <w:proofErr w:type="spellStart"/>
            <w:r w:rsidRPr="005F6A3B">
              <w:rPr>
                <w:bCs/>
                <w:color w:val="000000"/>
                <w:szCs w:val="24"/>
              </w:rPr>
              <w:t>неинвазивной</w:t>
            </w:r>
            <w:proofErr w:type="spellEnd"/>
            <w:r w:rsidRPr="005F6A3B">
              <w:rPr>
                <w:bCs/>
                <w:color w:val="000000"/>
                <w:szCs w:val="24"/>
              </w:rPr>
              <w:t xml:space="preserve"> вентиляции легких (</w:t>
            </w:r>
            <w:r w:rsidRPr="005F6A3B">
              <w:rPr>
                <w:bCs/>
                <w:color w:val="000000"/>
                <w:szCs w:val="24"/>
                <w:lang w:val="en-US"/>
              </w:rPr>
              <w:t>NIV</w:t>
            </w:r>
            <w:r w:rsidRPr="005F6A3B">
              <w:rPr>
                <w:bCs/>
                <w:color w:val="000000"/>
                <w:szCs w:val="24"/>
              </w:rPr>
              <w:t xml:space="preserve"> / </w:t>
            </w:r>
            <w:r w:rsidRPr="005F6A3B">
              <w:rPr>
                <w:bCs/>
                <w:color w:val="000000"/>
                <w:szCs w:val="24"/>
                <w:lang w:val="en-US"/>
              </w:rPr>
              <w:t>CPAP</w:t>
            </w:r>
            <w:r w:rsidRPr="005F6A3B">
              <w:rPr>
                <w:bCs/>
                <w:color w:val="000000"/>
                <w:szCs w:val="24"/>
              </w:rPr>
              <w:t xml:space="preserve"> / </w:t>
            </w:r>
            <w:r w:rsidRPr="005F6A3B">
              <w:rPr>
                <w:bCs/>
                <w:color w:val="000000"/>
                <w:szCs w:val="24"/>
                <w:lang w:val="en-US"/>
              </w:rPr>
              <w:t>BIPAP</w:t>
            </w:r>
            <w:r w:rsidRPr="005F6A3B">
              <w:rPr>
                <w:bCs/>
                <w:color w:val="000000"/>
                <w:szCs w:val="24"/>
              </w:rPr>
              <w:t>) многоразовая</w:t>
            </w:r>
          </w:p>
        </w:tc>
        <w:tc>
          <w:tcPr>
            <w:tcW w:w="169" w:type="pct"/>
            <w:vAlign w:val="center"/>
          </w:tcPr>
          <w:p w:rsidR="004742D9" w:rsidRPr="005F6A3B" w:rsidRDefault="004742D9" w:rsidP="004F17C6">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1843" w:type="pct"/>
            <w:vAlign w:val="center"/>
          </w:tcPr>
          <w:p w:rsidR="004742D9" w:rsidRDefault="004742D9" w:rsidP="005F35F2">
            <w:pPr>
              <w:jc w:val="center"/>
              <w:rPr>
                <w:sz w:val="22"/>
                <w:szCs w:val="22"/>
              </w:rPr>
            </w:pPr>
            <w:r>
              <w:rPr>
                <w:sz w:val="22"/>
                <w:szCs w:val="22"/>
              </w:rPr>
              <w:t>19500,00</w:t>
            </w:r>
          </w:p>
        </w:tc>
        <w:tc>
          <w:tcPr>
            <w:tcW w:w="1843" w:type="pct"/>
            <w:vAlign w:val="center"/>
          </w:tcPr>
          <w:p w:rsidR="004742D9" w:rsidRDefault="004742D9" w:rsidP="005F35F2">
            <w:pPr>
              <w:jc w:val="center"/>
              <w:rPr>
                <w:sz w:val="22"/>
                <w:szCs w:val="22"/>
              </w:rPr>
            </w:pPr>
            <w:r>
              <w:rPr>
                <w:sz w:val="22"/>
                <w:szCs w:val="22"/>
              </w:rPr>
              <w:t>-</w:t>
            </w:r>
          </w:p>
        </w:tc>
      </w:tr>
    </w:tbl>
    <w:p w:rsidR="00AF0FFB" w:rsidRDefault="00AF0FFB" w:rsidP="00210926">
      <w:pPr>
        <w:autoSpaceDE w:val="0"/>
        <w:autoSpaceDN w:val="0"/>
        <w:adjustRightInd w:val="0"/>
        <w:jc w:val="center"/>
        <w:rPr>
          <w:bCs/>
          <w:color w:val="000000"/>
          <w:szCs w:val="24"/>
        </w:rPr>
      </w:pPr>
    </w:p>
    <w:p w:rsidR="00D238FA" w:rsidRPr="00210926" w:rsidRDefault="00D238FA"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621A26" w:rsidRDefault="00621A26" w:rsidP="00210926">
      <w:pPr>
        <w:rPr>
          <w:sz w:val="24"/>
          <w:szCs w:val="24"/>
        </w:rPr>
      </w:pPr>
    </w:p>
    <w:p w:rsidR="00931F72" w:rsidRDefault="00931F72"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D238FA" w:rsidRDefault="00D238FA" w:rsidP="00210926">
      <w:pPr>
        <w:autoSpaceDE w:val="0"/>
        <w:autoSpaceDN w:val="0"/>
        <w:adjustRightInd w:val="0"/>
        <w:jc w:val="center"/>
        <w:rPr>
          <w:b/>
          <w:bCs/>
          <w:sz w:val="24"/>
          <w:szCs w:val="24"/>
        </w:rPr>
      </w:pP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C636F0">
        <w:rPr>
          <w:bCs/>
          <w:sz w:val="24"/>
          <w:szCs w:val="24"/>
        </w:rPr>
        <w:t>е</w:t>
      </w:r>
      <w:r w:rsidR="00F01327">
        <w:rPr>
          <w:bCs/>
          <w:sz w:val="24"/>
          <w:szCs w:val="24"/>
        </w:rPr>
        <w:t xml:space="preserve"> поставщик</w:t>
      </w:r>
      <w:r w:rsidR="00C636F0">
        <w:rPr>
          <w:bCs/>
          <w:sz w:val="24"/>
          <w:szCs w:val="24"/>
        </w:rPr>
        <w:t>и</w:t>
      </w:r>
      <w:r w:rsidR="00890789">
        <w:rPr>
          <w:bCs/>
          <w:sz w:val="24"/>
          <w:szCs w:val="24"/>
        </w:rPr>
        <w:t xml:space="preserve"> </w:t>
      </w:r>
      <w:r w:rsidR="00F14FCD" w:rsidRPr="00F14FCD">
        <w:rPr>
          <w:b/>
          <w:bCs/>
          <w:sz w:val="24"/>
          <w:szCs w:val="24"/>
        </w:rPr>
        <w:t>Т</w:t>
      </w:r>
      <w:r w:rsidR="00F11C67">
        <w:rPr>
          <w:b/>
          <w:bCs/>
          <w:sz w:val="24"/>
          <w:szCs w:val="24"/>
        </w:rPr>
        <w:t>ОО «</w:t>
      </w:r>
      <w:r w:rsidR="00C636F0">
        <w:rPr>
          <w:b/>
          <w:bCs/>
          <w:sz w:val="24"/>
          <w:szCs w:val="24"/>
        </w:rPr>
        <w:t>Альянс</w:t>
      </w:r>
      <w:r w:rsidR="00931F72">
        <w:rPr>
          <w:b/>
          <w:bCs/>
          <w:sz w:val="24"/>
          <w:szCs w:val="24"/>
        </w:rPr>
        <w:t>»</w:t>
      </w:r>
      <w:r w:rsidR="00E232DB">
        <w:rPr>
          <w:b/>
          <w:bCs/>
          <w:sz w:val="24"/>
          <w:szCs w:val="24"/>
        </w:rPr>
        <w:t xml:space="preserve">, </w:t>
      </w:r>
      <w:r w:rsidR="00E232DB" w:rsidRPr="00E232DB">
        <w:rPr>
          <w:b/>
          <w:bCs/>
          <w:sz w:val="24"/>
          <w:szCs w:val="24"/>
        </w:rPr>
        <w:t>ТОО «</w:t>
      </w:r>
      <w:proofErr w:type="spellStart"/>
      <w:r w:rsidR="00C636F0">
        <w:rPr>
          <w:b/>
          <w:bCs/>
          <w:sz w:val="24"/>
          <w:szCs w:val="24"/>
        </w:rPr>
        <w:t>ДиАКиТ</w:t>
      </w:r>
      <w:proofErr w:type="spellEnd"/>
      <w:r w:rsidR="00E232DB" w:rsidRPr="00E232DB">
        <w:rPr>
          <w:b/>
          <w:bCs/>
          <w:sz w:val="24"/>
          <w:szCs w:val="24"/>
        </w:rPr>
        <w:t>»</w:t>
      </w:r>
      <w:r w:rsidR="00E232DB">
        <w:rPr>
          <w:b/>
          <w:bCs/>
          <w:sz w:val="24"/>
          <w:szCs w:val="24"/>
        </w:rPr>
        <w:t xml:space="preserve"> </w:t>
      </w:r>
      <w:r w:rsidR="00154D0B">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E232DB" w:rsidRPr="00E232DB" w:rsidRDefault="00E232DB" w:rsidP="00E232DB">
      <w:pPr>
        <w:pStyle w:val="a3"/>
        <w:numPr>
          <w:ilvl w:val="0"/>
          <w:numId w:val="1"/>
        </w:numPr>
        <w:autoSpaceDE w:val="0"/>
        <w:autoSpaceDN w:val="0"/>
        <w:adjustRightInd w:val="0"/>
        <w:jc w:val="both"/>
        <w:rPr>
          <w:bCs/>
          <w:sz w:val="24"/>
          <w:szCs w:val="24"/>
        </w:rPr>
      </w:pPr>
      <w:r w:rsidRPr="00E232DB">
        <w:rPr>
          <w:sz w:val="24"/>
          <w:szCs w:val="24"/>
        </w:rPr>
        <w:t xml:space="preserve">Закупки способом запроса ценовых предложений по лотам </w:t>
      </w:r>
      <w:r w:rsidRPr="00E232DB">
        <w:rPr>
          <w:b/>
          <w:sz w:val="24"/>
          <w:szCs w:val="24"/>
        </w:rPr>
        <w:t>№</w:t>
      </w:r>
      <w:r w:rsidR="00C636F0">
        <w:rPr>
          <w:b/>
          <w:sz w:val="24"/>
          <w:szCs w:val="24"/>
        </w:rPr>
        <w:t>5</w:t>
      </w:r>
      <w:r w:rsidRPr="00E232DB">
        <w:rPr>
          <w:b/>
          <w:sz w:val="24"/>
          <w:szCs w:val="24"/>
        </w:rPr>
        <w:t xml:space="preserve">, </w:t>
      </w:r>
      <w:r w:rsidR="00C636F0">
        <w:rPr>
          <w:b/>
          <w:sz w:val="24"/>
          <w:szCs w:val="24"/>
        </w:rPr>
        <w:t>6</w:t>
      </w:r>
      <w:r w:rsidRPr="00E232DB">
        <w:rPr>
          <w:b/>
          <w:sz w:val="24"/>
          <w:szCs w:val="24"/>
        </w:rPr>
        <w:t xml:space="preserve">  </w:t>
      </w:r>
      <w:r w:rsidRPr="00E232DB">
        <w:rPr>
          <w:sz w:val="24"/>
          <w:szCs w:val="24"/>
        </w:rPr>
        <w:t>признаны не состоявшимися по причине отсутствия ценовых предложений</w:t>
      </w:r>
    </w:p>
    <w:p w:rsidR="00E232DB" w:rsidRDefault="00455B1D" w:rsidP="00E232D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sidR="00E232DB" w:rsidRPr="00E232DB">
        <w:rPr>
          <w:sz w:val="24"/>
          <w:szCs w:val="24"/>
        </w:rPr>
        <w:t>енциального поставщика: по лот</w:t>
      </w:r>
      <w:r w:rsidR="00C636F0">
        <w:rPr>
          <w:sz w:val="24"/>
          <w:szCs w:val="24"/>
        </w:rPr>
        <w:t>ам</w:t>
      </w:r>
      <w:r w:rsidRPr="00E232DB">
        <w:rPr>
          <w:sz w:val="24"/>
          <w:szCs w:val="24"/>
        </w:rPr>
        <w:t xml:space="preserve"> </w:t>
      </w:r>
      <w:r w:rsidRPr="00E232DB">
        <w:rPr>
          <w:b/>
          <w:sz w:val="24"/>
          <w:szCs w:val="24"/>
        </w:rPr>
        <w:t xml:space="preserve">№ </w:t>
      </w:r>
      <w:r w:rsidR="00C636F0">
        <w:rPr>
          <w:b/>
          <w:sz w:val="24"/>
          <w:szCs w:val="24"/>
        </w:rPr>
        <w:t>1, 2, 3, 4</w:t>
      </w:r>
      <w:r w:rsidR="00516F07">
        <w:rPr>
          <w:b/>
          <w:sz w:val="24"/>
          <w:szCs w:val="24"/>
        </w:rPr>
        <w:t>, 10</w:t>
      </w:r>
      <w:r w:rsidRPr="00E232DB">
        <w:rPr>
          <w:b/>
          <w:sz w:val="24"/>
          <w:szCs w:val="24"/>
        </w:rPr>
        <w:t xml:space="preserve"> -  </w:t>
      </w:r>
      <w:r w:rsidR="00E232DB" w:rsidRPr="00E232DB">
        <w:rPr>
          <w:b/>
          <w:bCs/>
          <w:sz w:val="24"/>
          <w:szCs w:val="24"/>
        </w:rPr>
        <w:t>ТОО «</w:t>
      </w:r>
      <w:r w:rsidR="00C636F0">
        <w:rPr>
          <w:b/>
          <w:bCs/>
          <w:sz w:val="24"/>
          <w:szCs w:val="24"/>
        </w:rPr>
        <w:t>Альянс</w:t>
      </w:r>
      <w:r w:rsidR="00E232DB" w:rsidRPr="00E232DB">
        <w:rPr>
          <w:b/>
          <w:bCs/>
          <w:sz w:val="24"/>
          <w:szCs w:val="24"/>
        </w:rPr>
        <w:t>»</w:t>
      </w:r>
      <w:r w:rsidRPr="00E232DB">
        <w:rPr>
          <w:b/>
          <w:sz w:val="24"/>
          <w:szCs w:val="24"/>
        </w:rPr>
        <w:t xml:space="preserve">, </w:t>
      </w:r>
      <w:r w:rsidR="00E232DB" w:rsidRPr="00E232DB">
        <w:rPr>
          <w:bCs/>
          <w:sz w:val="24"/>
          <w:szCs w:val="24"/>
        </w:rPr>
        <w:t>РК, г</w:t>
      </w:r>
      <w:proofErr w:type="gramStart"/>
      <w:r w:rsidR="00E232DB" w:rsidRPr="00E232DB">
        <w:rPr>
          <w:bCs/>
          <w:sz w:val="24"/>
          <w:szCs w:val="24"/>
        </w:rPr>
        <w:t>.П</w:t>
      </w:r>
      <w:proofErr w:type="gramEnd"/>
      <w:r w:rsidR="00E232DB" w:rsidRPr="00E232DB">
        <w:rPr>
          <w:bCs/>
          <w:sz w:val="24"/>
          <w:szCs w:val="24"/>
        </w:rPr>
        <w:t>етропавловск, ул.Жамбыла, 123</w:t>
      </w:r>
      <w:r w:rsidR="00516F07">
        <w:rPr>
          <w:bCs/>
          <w:sz w:val="24"/>
          <w:szCs w:val="24"/>
        </w:rPr>
        <w:t>;</w:t>
      </w:r>
    </w:p>
    <w:p w:rsidR="00516F07" w:rsidRPr="00516F07" w:rsidRDefault="00516F07" w:rsidP="00516F07">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ам</w:t>
      </w:r>
      <w:r w:rsidRPr="00E232DB">
        <w:rPr>
          <w:sz w:val="24"/>
          <w:szCs w:val="24"/>
        </w:rPr>
        <w:t xml:space="preserve"> </w:t>
      </w:r>
      <w:r w:rsidRPr="00E232DB">
        <w:rPr>
          <w:b/>
          <w:sz w:val="24"/>
          <w:szCs w:val="24"/>
        </w:rPr>
        <w:t xml:space="preserve">№ </w:t>
      </w:r>
      <w:r>
        <w:rPr>
          <w:b/>
          <w:sz w:val="24"/>
          <w:szCs w:val="24"/>
        </w:rPr>
        <w:t>7, 8, 9</w:t>
      </w:r>
      <w:r w:rsidRPr="00E232DB">
        <w:rPr>
          <w:b/>
          <w:sz w:val="24"/>
          <w:szCs w:val="24"/>
        </w:rPr>
        <w:t xml:space="preserve"> -  </w:t>
      </w:r>
      <w:r w:rsidRPr="00E232DB">
        <w:rPr>
          <w:b/>
          <w:bCs/>
          <w:sz w:val="24"/>
          <w:szCs w:val="24"/>
        </w:rPr>
        <w:t>ТОО «</w:t>
      </w:r>
      <w:proofErr w:type="spellStart"/>
      <w:r>
        <w:rPr>
          <w:b/>
          <w:bCs/>
          <w:sz w:val="24"/>
          <w:szCs w:val="24"/>
        </w:rPr>
        <w:t>ДиАКиТ</w:t>
      </w:r>
      <w:proofErr w:type="spellEnd"/>
      <w:r w:rsidRPr="00E232DB">
        <w:rPr>
          <w:b/>
          <w:bCs/>
          <w:sz w:val="24"/>
          <w:szCs w:val="24"/>
        </w:rPr>
        <w:t>»</w:t>
      </w:r>
      <w:r w:rsidRPr="00E232DB">
        <w:rPr>
          <w:b/>
          <w:sz w:val="24"/>
          <w:szCs w:val="24"/>
        </w:rPr>
        <w:t xml:space="preserve">, </w:t>
      </w:r>
      <w:r>
        <w:rPr>
          <w:bCs/>
          <w:sz w:val="24"/>
          <w:szCs w:val="24"/>
        </w:rPr>
        <w:t>РК, г</w:t>
      </w:r>
      <w:proofErr w:type="gramStart"/>
      <w:r>
        <w:rPr>
          <w:bCs/>
          <w:sz w:val="24"/>
          <w:szCs w:val="24"/>
        </w:rPr>
        <w:t>.К</w:t>
      </w:r>
      <w:proofErr w:type="gramEnd"/>
      <w:r>
        <w:rPr>
          <w:bCs/>
          <w:sz w:val="24"/>
          <w:szCs w:val="24"/>
        </w:rPr>
        <w:t xml:space="preserve">араганда, Октябрьский р-н, </w:t>
      </w:r>
      <w:proofErr w:type="spellStart"/>
      <w:r>
        <w:rPr>
          <w:bCs/>
          <w:sz w:val="24"/>
          <w:szCs w:val="24"/>
        </w:rPr>
        <w:t>мкр</w:t>
      </w:r>
      <w:proofErr w:type="spellEnd"/>
      <w:r>
        <w:rPr>
          <w:bCs/>
          <w:sz w:val="24"/>
          <w:szCs w:val="24"/>
        </w:rPr>
        <w:t xml:space="preserve"> 19, строение 40А.</w:t>
      </w:r>
    </w:p>
    <w:p w:rsidR="00455B1D" w:rsidRPr="00E232DB" w:rsidRDefault="00455B1D" w:rsidP="00E232DB">
      <w:pPr>
        <w:autoSpaceDE w:val="0"/>
        <w:autoSpaceDN w:val="0"/>
        <w:adjustRightInd w:val="0"/>
        <w:jc w:val="both"/>
        <w:rPr>
          <w:sz w:val="24"/>
          <w:szCs w:val="24"/>
        </w:rPr>
      </w:pPr>
    </w:p>
    <w:p w:rsidR="00AB009B" w:rsidRPr="004E1F39" w:rsidRDefault="00AB009B" w:rsidP="004E1F39">
      <w:pPr>
        <w:autoSpaceDE w:val="0"/>
        <w:autoSpaceDN w:val="0"/>
        <w:adjustRightInd w:val="0"/>
        <w:jc w:val="both"/>
        <w:rPr>
          <w:sz w:val="24"/>
          <w:szCs w:val="24"/>
        </w:rPr>
      </w:pP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45924"/>
    <w:rsid w:val="0015252D"/>
    <w:rsid w:val="00154C8B"/>
    <w:rsid w:val="00154D0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117B"/>
    <w:rsid w:val="00473CDA"/>
    <w:rsid w:val="004742D9"/>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16F07"/>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35F2"/>
    <w:rsid w:val="005F4FBF"/>
    <w:rsid w:val="005F5FF4"/>
    <w:rsid w:val="005F6A3B"/>
    <w:rsid w:val="005F72CC"/>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106B"/>
    <w:rsid w:val="00776E0C"/>
    <w:rsid w:val="007939D1"/>
    <w:rsid w:val="007975F7"/>
    <w:rsid w:val="007A18C7"/>
    <w:rsid w:val="007A51C5"/>
    <w:rsid w:val="007B6F30"/>
    <w:rsid w:val="007C2294"/>
    <w:rsid w:val="007C25C5"/>
    <w:rsid w:val="007C4C8C"/>
    <w:rsid w:val="007C663F"/>
    <w:rsid w:val="007C66C1"/>
    <w:rsid w:val="007C7CFB"/>
    <w:rsid w:val="007D0B09"/>
    <w:rsid w:val="007D4400"/>
    <w:rsid w:val="007D61AB"/>
    <w:rsid w:val="007E1AF0"/>
    <w:rsid w:val="007E72BD"/>
    <w:rsid w:val="007E7FB1"/>
    <w:rsid w:val="007F0A7D"/>
    <w:rsid w:val="007F2308"/>
    <w:rsid w:val="008021A3"/>
    <w:rsid w:val="0080338A"/>
    <w:rsid w:val="00807A93"/>
    <w:rsid w:val="00815B32"/>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36F0"/>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D68EF"/>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54B28"/>
    <w:rsid w:val="00F60EFA"/>
    <w:rsid w:val="00F672C0"/>
    <w:rsid w:val="00F75478"/>
    <w:rsid w:val="00F77648"/>
    <w:rsid w:val="00F8303C"/>
    <w:rsid w:val="00F912C5"/>
    <w:rsid w:val="00F93FB5"/>
    <w:rsid w:val="00F94493"/>
    <w:rsid w:val="00F955F1"/>
    <w:rsid w:val="00FA2A01"/>
    <w:rsid w:val="00FA37F8"/>
    <w:rsid w:val="00FB5555"/>
    <w:rsid w:val="00FC2183"/>
    <w:rsid w:val="00FC7457"/>
    <w:rsid w:val="00FE5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7216</TotalTime>
  <Pages>4</Pages>
  <Words>1102</Words>
  <Characters>6283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136</cp:revision>
  <cp:lastPrinted>2020-08-11T09:15:00Z</cp:lastPrinted>
  <dcterms:created xsi:type="dcterms:W3CDTF">2018-03-27T11:00:00Z</dcterms:created>
  <dcterms:modified xsi:type="dcterms:W3CDTF">2020-08-28T06:08:00Z</dcterms:modified>
</cp:coreProperties>
</file>